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6EF" w:rsidRDefault="00F746EF" w:rsidP="00F746EF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>Выщелачивание металлов с протеканием химической реакции при 298К.</w:t>
      </w:r>
    </w:p>
    <w:p w:rsidR="00F746EF" w:rsidRDefault="00F746EF" w:rsidP="00F746EF">
      <w:pPr>
        <w:pStyle w:val="a3"/>
        <w:ind w:firstLine="0"/>
        <w:jc w:val="left"/>
        <w:rPr>
          <w:szCs w:val="28"/>
          <w:lang w:val="ru-MO"/>
        </w:rPr>
      </w:pPr>
      <w:r>
        <w:rPr>
          <w:b/>
          <w:szCs w:val="28"/>
          <w:lang w:val="ru-MO"/>
        </w:rPr>
        <w:t xml:space="preserve">   2.1.</w:t>
      </w:r>
      <w:r>
        <w:rPr>
          <w:szCs w:val="28"/>
          <w:lang w:val="ru-MO"/>
        </w:rPr>
        <w:t>1     (варианты 1-5)</w:t>
      </w:r>
    </w:p>
    <w:p w:rsidR="00F746EF" w:rsidRDefault="00F746EF" w:rsidP="00F746EF">
      <w:pPr>
        <w:pStyle w:val="a3"/>
        <w:ind w:firstLine="0"/>
        <w:jc w:val="left"/>
        <w:rPr>
          <w:szCs w:val="28"/>
          <w:lang w:val="ru-MO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Задание: Выполнить оценку термодинамической возможности (ТВ) реакций (1) и (2):</w:t>
      </w:r>
    </w:p>
    <w:p w:rsidR="00F746EF" w:rsidRDefault="00F746EF" w:rsidP="00F746EF">
      <w:pPr>
        <w:pStyle w:val="a3"/>
        <w:rPr>
          <w:szCs w:val="28"/>
          <w:lang/>
        </w:rPr>
      </w:pPr>
    </w:p>
    <w:p w:rsidR="00F746EF" w:rsidRDefault="00F746EF" w:rsidP="00F746EF">
      <w:pPr>
        <w:pStyle w:val="a3"/>
        <w:ind w:firstLine="0"/>
        <w:rPr>
          <w:szCs w:val="28"/>
        </w:rPr>
      </w:pPr>
      <w:r>
        <w:rPr>
          <w:szCs w:val="28"/>
        </w:rPr>
        <w:t>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</w:t>
      </w:r>
      <w:r>
        <w:rPr>
          <w:szCs w:val="28"/>
          <w:lang w:val="en-US"/>
        </w:rPr>
        <w:t>ClO</w:t>
      </w:r>
      <w:r>
        <w:rPr>
          <w:szCs w:val="28"/>
          <w:vertAlign w:val="subscript"/>
        </w:rPr>
        <w:t>3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 xml:space="preserve">(р-р)  </w:t>
      </w:r>
      <w:r>
        <w:rPr>
          <w:szCs w:val="28"/>
        </w:rPr>
        <w:t>+ 6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  </w:t>
      </w:r>
      <w:r>
        <w:rPr>
          <w:szCs w:val="28"/>
          <w:lang w:val="en-US"/>
        </w:rPr>
        <w:t>Cl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 + 3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>
        <w:rPr>
          <w:szCs w:val="28"/>
        </w:rPr>
        <w:t>(1)</w:t>
      </w:r>
    </w:p>
    <w:p w:rsidR="00F746EF" w:rsidRDefault="00F746EF" w:rsidP="00F746EF">
      <w:pPr>
        <w:pStyle w:val="a3"/>
        <w:ind w:firstLine="0"/>
        <w:rPr>
          <w:szCs w:val="28"/>
          <w:lang w:val="ru-MO"/>
        </w:rPr>
      </w:pPr>
      <w:r>
        <w:rPr>
          <w:szCs w:val="28"/>
        </w:rPr>
        <w:t xml:space="preserve"> 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+ 2</w:t>
      </w:r>
      <w:r>
        <w:rPr>
          <w:szCs w:val="28"/>
          <w:lang w:val="en-US"/>
        </w:rPr>
        <w:t>NO</w:t>
      </w:r>
      <w:r>
        <w:rPr>
          <w:szCs w:val="28"/>
          <w:vertAlign w:val="subscript"/>
        </w:rPr>
        <w:t>3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 xml:space="preserve">(р-р)  </w:t>
      </w:r>
      <w:r>
        <w:rPr>
          <w:szCs w:val="28"/>
        </w:rPr>
        <w:t>+ 8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+2</w:t>
      </w:r>
      <w:r>
        <w:rPr>
          <w:szCs w:val="28"/>
          <w:lang w:val="en-US"/>
        </w:rPr>
        <w:t>NO</w:t>
      </w:r>
      <w:r>
        <w:rPr>
          <w:szCs w:val="28"/>
          <w:vertAlign w:val="subscript"/>
        </w:rPr>
        <w:t>(газ)</w:t>
      </w:r>
      <w:r>
        <w:rPr>
          <w:szCs w:val="28"/>
        </w:rPr>
        <w:t xml:space="preserve">   + 4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>
        <w:rPr>
          <w:szCs w:val="28"/>
        </w:rPr>
        <w:t>(2)</w:t>
      </w:r>
      <w:r>
        <w:rPr>
          <w:szCs w:val="28"/>
          <w:vertAlign w:val="subscript"/>
        </w:rPr>
        <w:t xml:space="preserve">  </w:t>
      </w:r>
    </w:p>
    <w:p w:rsidR="00F746EF" w:rsidRDefault="00F746EF" w:rsidP="00F746EF">
      <w:pPr>
        <w:pStyle w:val="a3"/>
        <w:ind w:firstLine="0"/>
        <w:rPr>
          <w:lang w:val="ru-MO"/>
        </w:rPr>
      </w:pPr>
      <w:r>
        <w:rPr>
          <w:lang w:val="ru-MO"/>
        </w:rPr>
        <w:t xml:space="preserve"> Указать реакцию с большей ТВ.</w:t>
      </w:r>
    </w:p>
    <w:p w:rsidR="00F746EF" w:rsidRDefault="00F746EF" w:rsidP="00F746EF">
      <w:pPr>
        <w:pStyle w:val="a3"/>
        <w:ind w:firstLine="0"/>
      </w:pPr>
      <w:r>
        <w:rPr>
          <w:lang w:val="ru-MO"/>
        </w:rPr>
        <w:t>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>
        <w:rPr>
          <w:sz w:val="32"/>
          <w:szCs w:val="32"/>
          <w:lang w:val="en-US"/>
        </w:rPr>
        <w:t>UO</w:t>
      </w:r>
      <w:r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(1) и (2) ?</w:t>
      </w:r>
    </w:p>
    <w:p w:rsidR="00F746EF" w:rsidRDefault="00F746EF" w:rsidP="00F746EF">
      <w:pPr>
        <w:pStyle w:val="a3"/>
        <w:ind w:firstLine="0"/>
        <w:rPr>
          <w:lang w:val="ru-MO"/>
        </w:rPr>
      </w:pP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lang w:val="ru-MO"/>
        </w:rPr>
        <w:t>2.2.2  (варианты 6-10)</w:t>
      </w:r>
      <w:r>
        <w:rPr>
          <w:b/>
          <w:szCs w:val="28"/>
          <w:lang w:val="ru-MO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(3) и (4):</w:t>
      </w:r>
    </w:p>
    <w:p w:rsidR="00F746EF" w:rsidRDefault="00F746EF" w:rsidP="00F746EF">
      <w:pPr>
        <w:pStyle w:val="a3"/>
        <w:ind w:firstLine="0"/>
        <w:rPr>
          <w:szCs w:val="28"/>
          <w:lang w:val="ru-MO"/>
        </w:rPr>
      </w:pPr>
    </w:p>
    <w:p w:rsidR="00F746EF" w:rsidRDefault="00F746EF" w:rsidP="00F746EF">
      <w:pPr>
        <w:pStyle w:val="a3"/>
        <w:rPr>
          <w:szCs w:val="28"/>
          <w:lang/>
        </w:rPr>
      </w:pPr>
      <w:r>
        <w:rPr>
          <w:szCs w:val="28"/>
        </w:rPr>
        <w:t>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+ 2</w:t>
      </w:r>
      <w:r>
        <w:rPr>
          <w:szCs w:val="28"/>
          <w:lang w:val="en-US"/>
        </w:rPr>
        <w:t>NO</w:t>
      </w:r>
      <w:r>
        <w:rPr>
          <w:szCs w:val="28"/>
          <w:vertAlign w:val="subscript"/>
        </w:rPr>
        <w:t>3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 xml:space="preserve">(р-р)  </w:t>
      </w:r>
      <w:r>
        <w:rPr>
          <w:szCs w:val="28"/>
        </w:rPr>
        <w:t>+ 8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+2</w:t>
      </w:r>
      <w:r>
        <w:rPr>
          <w:szCs w:val="28"/>
          <w:lang w:val="en-US"/>
        </w:rPr>
        <w:t>NO</w:t>
      </w:r>
      <w:r>
        <w:rPr>
          <w:szCs w:val="28"/>
          <w:vertAlign w:val="subscript"/>
        </w:rPr>
        <w:t>(газ)</w:t>
      </w:r>
      <w:r>
        <w:rPr>
          <w:szCs w:val="28"/>
        </w:rPr>
        <w:t xml:space="preserve">   + 4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 </w:t>
      </w:r>
      <w:r>
        <w:rPr>
          <w:szCs w:val="28"/>
        </w:rPr>
        <w:t>(3)</w:t>
      </w:r>
    </w:p>
    <w:p w:rsidR="00F746EF" w:rsidRDefault="00F746EF" w:rsidP="00F746EF">
      <w:pPr>
        <w:pStyle w:val="a3"/>
        <w:rPr>
          <w:sz w:val="36"/>
          <w:szCs w:val="36"/>
        </w:rPr>
      </w:pP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</w:t>
      </w:r>
      <w:r>
        <w:rPr>
          <w:szCs w:val="28"/>
          <w:lang w:val="en-US"/>
        </w:rPr>
        <w:t>MnO</w:t>
      </w:r>
      <w:r>
        <w:rPr>
          <w:szCs w:val="28"/>
          <w:vertAlign w:val="subscript"/>
        </w:rPr>
        <w:t xml:space="preserve">2(тв)  </w:t>
      </w:r>
      <w:r>
        <w:rPr>
          <w:szCs w:val="28"/>
        </w:rPr>
        <w:t>+ 4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 </w:t>
      </w:r>
      <w:r>
        <w:rPr>
          <w:szCs w:val="28"/>
          <w:lang w:val="en-US"/>
        </w:rPr>
        <w:t>Mn</w:t>
      </w:r>
      <w:r>
        <w:rPr>
          <w:szCs w:val="28"/>
          <w:vertAlign w:val="superscript"/>
          <w:lang w:val="en-US"/>
        </w:rPr>
        <w:t>2+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 + 2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</w:t>
      </w:r>
      <w:r>
        <w:rPr>
          <w:szCs w:val="28"/>
        </w:rPr>
        <w:t>(4</w:t>
      </w:r>
      <w:r>
        <w:rPr>
          <w:sz w:val="36"/>
          <w:szCs w:val="36"/>
        </w:rPr>
        <w:t>)</w:t>
      </w:r>
    </w:p>
    <w:p w:rsidR="00F746EF" w:rsidRDefault="00F746EF" w:rsidP="00F746EF">
      <w:pPr>
        <w:pStyle w:val="a3"/>
        <w:ind w:firstLine="0"/>
      </w:pPr>
      <w:r>
        <w:rPr>
          <w:lang w:val="ru-MO"/>
        </w:rPr>
        <w:t>Указать реакцию с большей ТВ. 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>
        <w:rPr>
          <w:sz w:val="32"/>
          <w:szCs w:val="32"/>
          <w:lang w:val="en-US"/>
        </w:rPr>
        <w:t>UO</w:t>
      </w:r>
      <w:r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(3) и (4) ?</w:t>
      </w:r>
    </w:p>
    <w:p w:rsidR="00F746EF" w:rsidRDefault="00F746EF" w:rsidP="00F746EF">
      <w:pPr>
        <w:pStyle w:val="a3"/>
        <w:ind w:firstLine="0"/>
        <w:rPr>
          <w:lang w:val="ru-MO"/>
        </w:rPr>
      </w:pP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lang w:val="ru-MO"/>
        </w:rPr>
        <w:t>2.2.3  (варианты 11-15)</w:t>
      </w:r>
      <w:r>
        <w:rPr>
          <w:b/>
          <w:szCs w:val="28"/>
          <w:lang w:val="ru-MO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(5) и (6):</w:t>
      </w:r>
    </w:p>
    <w:p w:rsidR="00F746EF" w:rsidRDefault="00F746EF" w:rsidP="00F746EF">
      <w:pPr>
        <w:pStyle w:val="a3"/>
        <w:ind w:firstLine="0"/>
        <w:rPr>
          <w:szCs w:val="28"/>
          <w:lang/>
        </w:rPr>
      </w:pPr>
      <w:r>
        <w:rPr>
          <w:szCs w:val="28"/>
        </w:rPr>
        <w:t>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</w:t>
      </w:r>
      <w:r>
        <w:rPr>
          <w:szCs w:val="28"/>
          <w:lang w:val="en-US"/>
        </w:rPr>
        <w:t>ClO</w:t>
      </w:r>
      <w:r>
        <w:rPr>
          <w:szCs w:val="28"/>
          <w:vertAlign w:val="subscript"/>
        </w:rPr>
        <w:t>3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 xml:space="preserve">(р-р)  </w:t>
      </w:r>
      <w:r>
        <w:rPr>
          <w:szCs w:val="28"/>
        </w:rPr>
        <w:t>+ 6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3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 </w:t>
      </w:r>
      <w:r>
        <w:rPr>
          <w:szCs w:val="28"/>
          <w:lang w:val="en-US"/>
        </w:rPr>
        <w:t>Cl</w:t>
      </w:r>
      <w:r>
        <w:rPr>
          <w:szCs w:val="28"/>
          <w:vertAlign w:val="superscript"/>
        </w:rPr>
        <w:t>-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 + 3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>
        <w:rPr>
          <w:szCs w:val="28"/>
        </w:rPr>
        <w:t>(5)</w:t>
      </w:r>
    </w:p>
    <w:p w:rsidR="00F746EF" w:rsidRDefault="00F746EF" w:rsidP="00F746EF">
      <w:pPr>
        <w:pStyle w:val="a3"/>
        <w:ind w:firstLine="0"/>
        <w:rPr>
          <w:szCs w:val="28"/>
        </w:rPr>
      </w:pP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2(тв)</w:t>
      </w:r>
      <w:r>
        <w:rPr>
          <w:szCs w:val="28"/>
        </w:rPr>
        <w:t xml:space="preserve"> + </w:t>
      </w:r>
      <w:r>
        <w:rPr>
          <w:szCs w:val="28"/>
          <w:lang w:val="en-US"/>
        </w:rPr>
        <w:t>MnO</w:t>
      </w:r>
      <w:r>
        <w:rPr>
          <w:szCs w:val="28"/>
          <w:vertAlign w:val="subscript"/>
        </w:rPr>
        <w:t xml:space="preserve">2(тв)  </w:t>
      </w:r>
      <w:r>
        <w:rPr>
          <w:szCs w:val="28"/>
        </w:rPr>
        <w:t>+ 4</w:t>
      </w:r>
      <w:r>
        <w:rPr>
          <w:szCs w:val="28"/>
          <w:lang w:val="en-US"/>
        </w:rPr>
        <w:t>H</w:t>
      </w:r>
      <w:r>
        <w:rPr>
          <w:szCs w:val="28"/>
          <w:vertAlign w:val="superscript"/>
        </w:rPr>
        <w:t>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= </w:t>
      </w:r>
      <w:r>
        <w:rPr>
          <w:szCs w:val="28"/>
          <w:lang w:val="en-US"/>
        </w:rPr>
        <w:t>UO</w:t>
      </w:r>
      <w:r>
        <w:rPr>
          <w:szCs w:val="28"/>
          <w:vertAlign w:val="subscript"/>
        </w:rPr>
        <w:t>2</w:t>
      </w:r>
      <w:r>
        <w:rPr>
          <w:szCs w:val="28"/>
          <w:vertAlign w:val="superscript"/>
        </w:rPr>
        <w:t xml:space="preserve">2+ 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+ </w:t>
      </w:r>
      <w:r>
        <w:rPr>
          <w:szCs w:val="28"/>
          <w:lang w:val="en-US"/>
        </w:rPr>
        <w:t>Mn</w:t>
      </w:r>
      <w:r>
        <w:rPr>
          <w:szCs w:val="28"/>
          <w:vertAlign w:val="superscript"/>
          <w:lang w:val="en-US"/>
        </w:rPr>
        <w:t>2+</w:t>
      </w:r>
      <w:r>
        <w:rPr>
          <w:szCs w:val="28"/>
          <w:vertAlign w:val="subscript"/>
        </w:rPr>
        <w:t>(р-р)</w:t>
      </w:r>
      <w:r>
        <w:rPr>
          <w:szCs w:val="28"/>
        </w:rPr>
        <w:t xml:space="preserve">   + 2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>
        <w:rPr>
          <w:szCs w:val="28"/>
        </w:rPr>
        <w:t>(6)</w:t>
      </w:r>
    </w:p>
    <w:p w:rsidR="00F746EF" w:rsidRDefault="00F746EF" w:rsidP="00F746EF">
      <w:pPr>
        <w:pStyle w:val="a3"/>
        <w:ind w:firstLine="0"/>
        <w:rPr>
          <w:lang w:val="ru-MO"/>
        </w:rPr>
      </w:pPr>
      <w:r>
        <w:rPr>
          <w:szCs w:val="28"/>
          <w:lang w:val="ru-MO"/>
        </w:rPr>
        <w:t xml:space="preserve">Указать </w:t>
      </w:r>
      <w:r>
        <w:rPr>
          <w:lang w:val="ru-MO"/>
        </w:rPr>
        <w:t>реакцию с большей ТВ.</w:t>
      </w:r>
    </w:p>
    <w:p w:rsidR="00F746EF" w:rsidRDefault="00F746EF" w:rsidP="00F746EF">
      <w:pPr>
        <w:pStyle w:val="a3"/>
        <w:ind w:firstLine="0"/>
      </w:pPr>
      <w:r>
        <w:rPr>
          <w:lang w:val="ru-MO"/>
        </w:rPr>
        <w:t>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>
        <w:rPr>
          <w:sz w:val="32"/>
          <w:szCs w:val="32"/>
          <w:lang w:val="en-US"/>
        </w:rPr>
        <w:t>UO</w:t>
      </w:r>
      <w:r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(5) и (6) ?</w:t>
      </w:r>
    </w:p>
    <w:p w:rsidR="00F746EF" w:rsidRDefault="00F746EF" w:rsidP="00F746EF">
      <w:pPr>
        <w:pStyle w:val="a3"/>
        <w:rPr>
          <w:sz w:val="36"/>
          <w:szCs w:val="36"/>
        </w:rPr>
      </w:pP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lang w:val="ru-MO"/>
        </w:rPr>
        <w:t>2.2.4  (варианты 16-20)</w:t>
      </w:r>
      <w:r>
        <w:rPr>
          <w:b/>
          <w:szCs w:val="28"/>
          <w:lang w:val="ru-MO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(7) и (8):</w:t>
      </w:r>
    </w:p>
    <w:p w:rsidR="00F746EF" w:rsidRDefault="00F746EF" w:rsidP="00F746EF">
      <w:pPr>
        <w:pStyle w:val="a3"/>
        <w:rPr>
          <w:lang/>
        </w:rPr>
      </w:pPr>
      <w:r>
        <w:lastRenderedPageBreak/>
        <w:t>Плутоний при растворении урана в концентрированной азотной кислоте будет присутствовать в растворе в виде нитратов со степенью окисления плутония : +3,  +4,  +6:</w:t>
      </w:r>
    </w:p>
    <w:p w:rsidR="00F746EF" w:rsidRDefault="00F746EF" w:rsidP="00F746EF">
      <w:pPr>
        <w:pStyle w:val="a3"/>
      </w:pPr>
    </w:p>
    <w:p w:rsidR="00F746EF" w:rsidRDefault="00F746EF" w:rsidP="00F746EF">
      <w:pPr>
        <w:pStyle w:val="a3"/>
        <w:rPr>
          <w:szCs w:val="28"/>
          <w:lang w:val="en-US"/>
        </w:rPr>
      </w:pPr>
      <w:r>
        <w:rPr>
          <w:szCs w:val="28"/>
          <w:lang w:val="en-US"/>
        </w:rPr>
        <w:t>Pu</w:t>
      </w:r>
      <w:r>
        <w:rPr>
          <w:szCs w:val="28"/>
          <w:vertAlign w:val="subscript"/>
          <w:lang w:val="en-US"/>
        </w:rPr>
        <w:t>(</w:t>
      </w:r>
      <w:r>
        <w:rPr>
          <w:szCs w:val="28"/>
          <w:vertAlign w:val="subscript"/>
        </w:rPr>
        <w:t>ТВ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 + 8 HNO</w:t>
      </w:r>
      <w:r>
        <w:rPr>
          <w:szCs w:val="28"/>
          <w:vertAlign w:val="subscript"/>
          <w:lang w:val="en-US"/>
        </w:rPr>
        <w:t>3(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-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 xml:space="preserve">)   </w:t>
      </w:r>
      <w:r>
        <w:rPr>
          <w:szCs w:val="28"/>
          <w:lang w:val="en-US"/>
        </w:rPr>
        <w:t>= Pu(NO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)</w:t>
      </w:r>
      <w:r>
        <w:rPr>
          <w:szCs w:val="28"/>
          <w:vertAlign w:val="subscript"/>
          <w:lang w:val="en-US"/>
        </w:rPr>
        <w:t>4(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-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 +    4NO</w:t>
      </w:r>
      <w:r>
        <w:rPr>
          <w:szCs w:val="28"/>
          <w:vertAlign w:val="subscript"/>
          <w:lang w:val="en-US"/>
        </w:rPr>
        <w:t>2(</w:t>
      </w:r>
      <w:r>
        <w:rPr>
          <w:szCs w:val="28"/>
          <w:vertAlign w:val="subscript"/>
        </w:rPr>
        <w:t>газ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+  4 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>ж</w:t>
      </w:r>
      <w:r>
        <w:rPr>
          <w:szCs w:val="28"/>
          <w:lang w:val="en-US"/>
        </w:rPr>
        <w:t xml:space="preserve">   (7)</w:t>
      </w:r>
    </w:p>
    <w:p w:rsidR="00F746EF" w:rsidRDefault="00F746EF" w:rsidP="00F746EF">
      <w:pPr>
        <w:pStyle w:val="a3"/>
        <w:rPr>
          <w:szCs w:val="28"/>
          <w:lang w:val="en-US"/>
        </w:rPr>
      </w:pPr>
    </w:p>
    <w:p w:rsidR="00F746EF" w:rsidRDefault="00F746EF" w:rsidP="00F746EF">
      <w:pPr>
        <w:pStyle w:val="a3"/>
        <w:rPr>
          <w:szCs w:val="28"/>
          <w:lang w:val="en-US"/>
        </w:rPr>
      </w:pPr>
      <w:r>
        <w:rPr>
          <w:szCs w:val="28"/>
          <w:lang w:val="en-US"/>
        </w:rPr>
        <w:t>Pu</w:t>
      </w:r>
      <w:r>
        <w:rPr>
          <w:szCs w:val="28"/>
          <w:vertAlign w:val="subscript"/>
          <w:lang w:val="en-US"/>
        </w:rPr>
        <w:t>(</w:t>
      </w:r>
      <w:r>
        <w:rPr>
          <w:szCs w:val="28"/>
          <w:vertAlign w:val="subscript"/>
        </w:rPr>
        <w:t>ТВ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 + 8 HNO</w:t>
      </w:r>
      <w:r>
        <w:rPr>
          <w:szCs w:val="28"/>
          <w:vertAlign w:val="subscript"/>
          <w:lang w:val="en-US"/>
        </w:rPr>
        <w:t>3(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-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 xml:space="preserve">)   </w:t>
      </w:r>
      <w:r>
        <w:rPr>
          <w:szCs w:val="28"/>
          <w:lang w:val="en-US"/>
        </w:rPr>
        <w:t>= PuO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(NO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)</w:t>
      </w:r>
      <w:r>
        <w:rPr>
          <w:szCs w:val="28"/>
          <w:vertAlign w:val="subscript"/>
          <w:lang w:val="en-US"/>
        </w:rPr>
        <w:t>2(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-</w:t>
      </w:r>
      <w:r>
        <w:rPr>
          <w:szCs w:val="28"/>
          <w:vertAlign w:val="subscript"/>
        </w:rPr>
        <w:t>р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 + 6NO</w:t>
      </w:r>
      <w:r>
        <w:rPr>
          <w:szCs w:val="28"/>
          <w:vertAlign w:val="subscript"/>
          <w:lang w:val="en-US"/>
        </w:rPr>
        <w:t>2(</w:t>
      </w:r>
      <w:r>
        <w:rPr>
          <w:szCs w:val="28"/>
          <w:vertAlign w:val="subscript"/>
        </w:rPr>
        <w:t>газ</w:t>
      </w:r>
      <w:r>
        <w:rPr>
          <w:szCs w:val="28"/>
          <w:vertAlign w:val="subscript"/>
          <w:lang w:val="en-US"/>
        </w:rPr>
        <w:t>)</w:t>
      </w:r>
      <w:r>
        <w:rPr>
          <w:szCs w:val="28"/>
          <w:lang w:val="en-US"/>
        </w:rPr>
        <w:t xml:space="preserve"> + 4 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>ж</w:t>
      </w:r>
      <w:r>
        <w:rPr>
          <w:szCs w:val="28"/>
          <w:lang w:val="en-US"/>
        </w:rPr>
        <w:t xml:space="preserve">   (8)</w:t>
      </w:r>
    </w:p>
    <w:p w:rsidR="00F746EF" w:rsidRDefault="00F746EF" w:rsidP="00F746EF">
      <w:pPr>
        <w:pStyle w:val="a3"/>
        <w:rPr>
          <w:sz w:val="32"/>
          <w:szCs w:val="32"/>
          <w:lang w:val="en-US"/>
        </w:rPr>
      </w:pPr>
      <w:r>
        <w:rPr>
          <w:szCs w:val="28"/>
          <w:vertAlign w:val="subscript"/>
          <w:lang w:val="en-US"/>
        </w:rPr>
        <w:t xml:space="preserve">                                                                                                                   </w:t>
      </w:r>
      <w:r>
        <w:rPr>
          <w:sz w:val="32"/>
          <w:szCs w:val="32"/>
          <w:vertAlign w:val="subscript"/>
          <w:lang w:val="en-US"/>
        </w:rPr>
        <w:t xml:space="preserve">           </w:t>
      </w:r>
    </w:p>
    <w:p w:rsidR="00F746EF" w:rsidRDefault="00F746EF" w:rsidP="00F746EF">
      <w:pPr>
        <w:pStyle w:val="a3"/>
        <w:ind w:firstLine="0"/>
        <w:rPr>
          <w:lang w:val="ru-MO"/>
        </w:rPr>
      </w:pPr>
      <w:r>
        <w:rPr>
          <w:lang w:val="ru-MO"/>
        </w:rPr>
        <w:t>Указать реакцию с большей ТВ.</w:t>
      </w:r>
    </w:p>
    <w:p w:rsidR="00F746EF" w:rsidRDefault="00F746EF" w:rsidP="00F746EF">
      <w:pPr>
        <w:pStyle w:val="a3"/>
        <w:ind w:firstLine="0"/>
      </w:pPr>
      <w:r>
        <w:rPr>
          <w:lang w:val="ru-MO"/>
        </w:rPr>
        <w:t>Изменится предлагаемое заключение при расчете на «</w:t>
      </w:r>
      <w:r>
        <w:rPr>
          <w:lang w:val="en-US"/>
        </w:rPr>
        <w:t>n</w:t>
      </w:r>
      <w:r>
        <w:t xml:space="preserve">» молей </w:t>
      </w:r>
      <w:r>
        <w:rPr>
          <w:lang w:val="en-US"/>
        </w:rPr>
        <w:t>Pu</w:t>
      </w:r>
      <w:r>
        <w:rPr>
          <w:sz w:val="32"/>
          <w:szCs w:val="32"/>
        </w:rPr>
        <w:t xml:space="preserve"> в реакциях (7) и (8)?</w:t>
      </w:r>
    </w:p>
    <w:p w:rsidR="00F746EF" w:rsidRDefault="00F746EF" w:rsidP="00F746EF">
      <w:pPr>
        <w:pStyle w:val="a3"/>
        <w:ind w:firstLine="0"/>
      </w:pPr>
    </w:p>
    <w:p w:rsidR="00F746EF" w:rsidRDefault="00F746EF" w:rsidP="00F77936">
      <w:pPr>
        <w:pStyle w:val="a3"/>
        <w:ind w:firstLine="0"/>
        <w:jc w:val="left"/>
        <w:rPr>
          <w:szCs w:val="28"/>
          <w:lang w:val="ru-MO"/>
        </w:rPr>
      </w:pPr>
    </w:p>
    <w:p w:rsidR="00F746EF" w:rsidRDefault="00F746EF" w:rsidP="00F77936">
      <w:pPr>
        <w:pStyle w:val="a3"/>
        <w:ind w:firstLine="0"/>
        <w:jc w:val="left"/>
        <w:rPr>
          <w:szCs w:val="28"/>
          <w:lang w:val="ru-MO"/>
        </w:rPr>
      </w:pPr>
    </w:p>
    <w:p w:rsidR="00F77936" w:rsidRDefault="00F77936" w:rsidP="00F77936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>Выщелачивание металлов с протеканием химической реакции при 298К.</w:t>
      </w:r>
    </w:p>
    <w:p w:rsidR="00F77936" w:rsidRPr="00510B8E" w:rsidRDefault="00F77936" w:rsidP="00F77936">
      <w:pPr>
        <w:pStyle w:val="a3"/>
        <w:ind w:firstLine="0"/>
        <w:jc w:val="left"/>
        <w:rPr>
          <w:szCs w:val="28"/>
          <w:lang w:val="ru-MO"/>
        </w:rPr>
      </w:pPr>
      <w:r w:rsidRPr="00510B8E">
        <w:rPr>
          <w:b/>
          <w:szCs w:val="28"/>
          <w:lang w:val="ru-MO"/>
        </w:rPr>
        <w:t xml:space="preserve">   2.1.</w:t>
      </w:r>
      <w:r w:rsidRPr="00510B8E">
        <w:rPr>
          <w:szCs w:val="28"/>
          <w:lang w:val="ru-MO"/>
        </w:rPr>
        <w:t>1     (варианты 1-5)</w:t>
      </w:r>
    </w:p>
    <w:p w:rsidR="00F77936" w:rsidRDefault="00F77936" w:rsidP="00F77936">
      <w:pPr>
        <w:pStyle w:val="a3"/>
        <w:ind w:firstLine="0"/>
        <w:jc w:val="left"/>
        <w:rPr>
          <w:szCs w:val="28"/>
          <w:lang w:val="ru-MO"/>
        </w:rPr>
      </w:pPr>
    </w:p>
    <w:p w:rsidR="00F77936" w:rsidRDefault="00F77936" w:rsidP="00F77936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Задание: Выполнить оценку термодинамической возможности (ТВ) реакций (1) и (2):</w:t>
      </w:r>
    </w:p>
    <w:p w:rsidR="00F77936" w:rsidRPr="00EA7BD2" w:rsidRDefault="00F77936" w:rsidP="00F77936">
      <w:pPr>
        <w:pStyle w:val="a3"/>
        <w:rPr>
          <w:szCs w:val="28"/>
        </w:rPr>
      </w:pPr>
    </w:p>
    <w:p w:rsidR="00F77936" w:rsidRPr="00EA7BD2" w:rsidRDefault="00F77936" w:rsidP="00F77936">
      <w:pPr>
        <w:pStyle w:val="a3"/>
        <w:ind w:firstLine="0"/>
        <w:rPr>
          <w:szCs w:val="28"/>
        </w:rPr>
      </w:pPr>
      <w:r w:rsidRPr="00EA7BD2">
        <w:rPr>
          <w:szCs w:val="28"/>
        </w:rPr>
        <w:t>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ClO</w:t>
      </w:r>
      <w:r w:rsidRPr="00EA7BD2">
        <w:rPr>
          <w:szCs w:val="28"/>
          <w:vertAlign w:val="subscript"/>
        </w:rPr>
        <w:t>3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 xml:space="preserve">(р-р)  </w:t>
      </w:r>
      <w:r w:rsidRPr="00EA7BD2">
        <w:rPr>
          <w:szCs w:val="28"/>
        </w:rPr>
        <w:t>+ 6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 </w:t>
      </w:r>
      <w:r>
        <w:rPr>
          <w:szCs w:val="28"/>
        </w:rPr>
        <w:t xml:space="preserve"> </w:t>
      </w:r>
      <w:r w:rsidRPr="00EA7BD2">
        <w:rPr>
          <w:szCs w:val="28"/>
          <w:lang w:val="en-US"/>
        </w:rPr>
        <w:t>Cl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 + 3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 w:rsidRPr="00EA7BD2">
        <w:rPr>
          <w:szCs w:val="28"/>
        </w:rPr>
        <w:t>(1)</w:t>
      </w:r>
    </w:p>
    <w:p w:rsidR="00F77936" w:rsidRPr="00EA7BD2" w:rsidRDefault="00F77936" w:rsidP="00F77936">
      <w:pPr>
        <w:pStyle w:val="a3"/>
        <w:ind w:firstLine="0"/>
        <w:rPr>
          <w:szCs w:val="28"/>
          <w:lang w:val="ru-MO"/>
        </w:rPr>
      </w:pPr>
      <w:r w:rsidRPr="00EA7BD2">
        <w:rPr>
          <w:szCs w:val="28"/>
        </w:rPr>
        <w:t xml:space="preserve"> 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+ 2</w:t>
      </w:r>
      <w:r w:rsidRPr="00EA7BD2">
        <w:rPr>
          <w:szCs w:val="28"/>
          <w:lang w:val="en-US"/>
        </w:rPr>
        <w:t>NO</w:t>
      </w:r>
      <w:r w:rsidRPr="00EA7BD2">
        <w:rPr>
          <w:szCs w:val="28"/>
          <w:vertAlign w:val="subscript"/>
        </w:rPr>
        <w:t>3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 xml:space="preserve">(р-р)  </w:t>
      </w:r>
      <w:r w:rsidRPr="00EA7BD2">
        <w:rPr>
          <w:szCs w:val="28"/>
        </w:rPr>
        <w:t>+ 8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+2</w:t>
      </w:r>
      <w:r w:rsidRPr="00EA7BD2">
        <w:rPr>
          <w:szCs w:val="28"/>
          <w:lang w:val="en-US"/>
        </w:rPr>
        <w:t>NO</w:t>
      </w:r>
      <w:r w:rsidRPr="00EA7BD2">
        <w:rPr>
          <w:szCs w:val="28"/>
          <w:vertAlign w:val="subscript"/>
        </w:rPr>
        <w:t>(газ)</w:t>
      </w:r>
      <w:r w:rsidRPr="00EA7BD2">
        <w:rPr>
          <w:szCs w:val="28"/>
        </w:rPr>
        <w:t xml:space="preserve">   + 4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 w:rsidRPr="00EA7BD2">
        <w:rPr>
          <w:szCs w:val="28"/>
        </w:rPr>
        <w:t>(2)</w:t>
      </w:r>
      <w:r w:rsidRPr="00EA7BD2">
        <w:rPr>
          <w:szCs w:val="28"/>
          <w:vertAlign w:val="subscript"/>
        </w:rPr>
        <w:t xml:space="preserve">  </w:t>
      </w:r>
    </w:p>
    <w:p w:rsidR="00F77936" w:rsidRDefault="00F77936" w:rsidP="00F77936">
      <w:pPr>
        <w:pStyle w:val="a3"/>
        <w:ind w:firstLine="0"/>
        <w:rPr>
          <w:lang w:val="ru-MO"/>
        </w:rPr>
      </w:pPr>
      <w:r>
        <w:rPr>
          <w:lang w:val="ru-MO"/>
        </w:rPr>
        <w:t xml:space="preserve"> Указать реакцию с большей ТВ.</w:t>
      </w:r>
    </w:p>
    <w:p w:rsidR="00F77936" w:rsidRPr="00002C9F" w:rsidRDefault="00F77936" w:rsidP="00F77936">
      <w:pPr>
        <w:pStyle w:val="a3"/>
        <w:ind w:firstLine="0"/>
      </w:pPr>
      <w:r>
        <w:rPr>
          <w:lang w:val="ru-MO"/>
        </w:rPr>
        <w:t>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 w:rsidRPr="00B675BD">
        <w:rPr>
          <w:sz w:val="32"/>
          <w:szCs w:val="32"/>
          <w:lang w:val="en-US"/>
        </w:rPr>
        <w:t>UO</w:t>
      </w:r>
      <w:r w:rsidRPr="00B675BD"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(1) и (2) </w:t>
      </w:r>
      <w:r w:rsidRPr="00002C9F">
        <w:rPr>
          <w:sz w:val="32"/>
          <w:szCs w:val="32"/>
        </w:rPr>
        <w:t>?</w:t>
      </w:r>
    </w:p>
    <w:p w:rsidR="00F77936" w:rsidRDefault="00F77936" w:rsidP="00F77936">
      <w:pPr>
        <w:pStyle w:val="a3"/>
        <w:ind w:firstLine="0"/>
        <w:rPr>
          <w:lang w:val="ru-MO"/>
        </w:rPr>
      </w:pPr>
    </w:p>
    <w:p w:rsidR="00F77936" w:rsidRPr="00510B8E" w:rsidRDefault="00F77936" w:rsidP="00F77936">
      <w:pPr>
        <w:pStyle w:val="a3"/>
        <w:ind w:firstLine="0"/>
        <w:jc w:val="left"/>
        <w:rPr>
          <w:b/>
          <w:szCs w:val="28"/>
          <w:lang w:val="ru-MO"/>
        </w:rPr>
      </w:pPr>
      <w:r w:rsidRPr="00510B8E">
        <w:rPr>
          <w:b/>
          <w:lang w:val="ru-MO"/>
        </w:rPr>
        <w:t>2.2.2  (варианты 6-10)</w:t>
      </w:r>
      <w:r w:rsidRPr="00510B8E">
        <w:rPr>
          <w:b/>
          <w:szCs w:val="28"/>
          <w:lang w:val="ru-MO"/>
        </w:rPr>
        <w:t xml:space="preserve"> </w:t>
      </w:r>
    </w:p>
    <w:p w:rsidR="00F77936" w:rsidRDefault="00F77936" w:rsidP="00F77936">
      <w:pPr>
        <w:pStyle w:val="a3"/>
        <w:ind w:firstLine="0"/>
        <w:jc w:val="left"/>
        <w:rPr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(3) и (4):</w:t>
      </w:r>
    </w:p>
    <w:p w:rsidR="00F77936" w:rsidRPr="00EA7BD2" w:rsidRDefault="00F77936" w:rsidP="00F77936">
      <w:pPr>
        <w:pStyle w:val="a3"/>
        <w:ind w:firstLine="0"/>
        <w:rPr>
          <w:szCs w:val="28"/>
          <w:lang w:val="ru-MO"/>
        </w:rPr>
      </w:pPr>
    </w:p>
    <w:p w:rsidR="00F77936" w:rsidRPr="00EA7BD2" w:rsidRDefault="00F77936" w:rsidP="00F77936">
      <w:pPr>
        <w:pStyle w:val="a3"/>
        <w:rPr>
          <w:szCs w:val="28"/>
        </w:rPr>
      </w:pPr>
      <w:r w:rsidRPr="00EA7BD2">
        <w:rPr>
          <w:szCs w:val="28"/>
        </w:rPr>
        <w:t>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+ 2</w:t>
      </w:r>
      <w:r w:rsidRPr="00EA7BD2">
        <w:rPr>
          <w:szCs w:val="28"/>
          <w:lang w:val="en-US"/>
        </w:rPr>
        <w:t>NO</w:t>
      </w:r>
      <w:r w:rsidRPr="00EA7BD2">
        <w:rPr>
          <w:szCs w:val="28"/>
          <w:vertAlign w:val="subscript"/>
        </w:rPr>
        <w:t>3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 xml:space="preserve">(р-р)  </w:t>
      </w:r>
      <w:r w:rsidRPr="00EA7BD2">
        <w:rPr>
          <w:szCs w:val="28"/>
        </w:rPr>
        <w:t>+ 8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+2</w:t>
      </w:r>
      <w:r w:rsidRPr="00EA7BD2">
        <w:rPr>
          <w:szCs w:val="28"/>
          <w:lang w:val="en-US"/>
        </w:rPr>
        <w:t>NO</w:t>
      </w:r>
      <w:r w:rsidRPr="00EA7BD2">
        <w:rPr>
          <w:szCs w:val="28"/>
          <w:vertAlign w:val="subscript"/>
        </w:rPr>
        <w:t>(газ)</w:t>
      </w:r>
      <w:r w:rsidRPr="00EA7BD2">
        <w:rPr>
          <w:szCs w:val="28"/>
        </w:rPr>
        <w:t xml:space="preserve">   + 4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 </w:t>
      </w:r>
      <w:r w:rsidRPr="00EA7BD2">
        <w:rPr>
          <w:szCs w:val="28"/>
        </w:rPr>
        <w:t>(3)</w:t>
      </w:r>
    </w:p>
    <w:p w:rsidR="00F77936" w:rsidRDefault="00F77936" w:rsidP="00F77936">
      <w:pPr>
        <w:pStyle w:val="a3"/>
        <w:rPr>
          <w:sz w:val="36"/>
          <w:szCs w:val="36"/>
        </w:rPr>
      </w:pP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MnO</w:t>
      </w:r>
      <w:r w:rsidRPr="00EA7BD2">
        <w:rPr>
          <w:szCs w:val="28"/>
          <w:vertAlign w:val="subscript"/>
        </w:rPr>
        <w:t xml:space="preserve">2(тв)  </w:t>
      </w:r>
      <w:r w:rsidRPr="00EA7BD2">
        <w:rPr>
          <w:szCs w:val="28"/>
        </w:rPr>
        <w:t>+ 4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Mn</w:t>
      </w:r>
      <w:r w:rsidRPr="00EA7BD2">
        <w:rPr>
          <w:szCs w:val="28"/>
          <w:vertAlign w:val="superscript"/>
          <w:lang w:val="en-US"/>
        </w:rPr>
        <w:t>2+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 + 2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</w:t>
      </w:r>
      <w:r w:rsidRPr="00EA7BD2">
        <w:rPr>
          <w:szCs w:val="28"/>
        </w:rPr>
        <w:t>(4</w:t>
      </w:r>
      <w:r>
        <w:rPr>
          <w:sz w:val="36"/>
          <w:szCs w:val="36"/>
        </w:rPr>
        <w:t>)</w:t>
      </w:r>
    </w:p>
    <w:p w:rsidR="00F77936" w:rsidRPr="00002C9F" w:rsidRDefault="00F77936" w:rsidP="00F77936">
      <w:pPr>
        <w:pStyle w:val="a3"/>
        <w:ind w:firstLine="0"/>
      </w:pPr>
      <w:r>
        <w:rPr>
          <w:lang w:val="ru-MO"/>
        </w:rPr>
        <w:t>Указать реакцию с большей ТВ. 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 w:rsidRPr="00B675BD">
        <w:rPr>
          <w:sz w:val="32"/>
          <w:szCs w:val="32"/>
          <w:lang w:val="en-US"/>
        </w:rPr>
        <w:t>UO</w:t>
      </w:r>
      <w:r w:rsidRPr="00B675BD"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(3) и (4) </w:t>
      </w:r>
      <w:r w:rsidRPr="00002C9F">
        <w:rPr>
          <w:sz w:val="32"/>
          <w:szCs w:val="32"/>
        </w:rPr>
        <w:t>?</w:t>
      </w:r>
    </w:p>
    <w:p w:rsidR="00F77936" w:rsidRDefault="00F77936" w:rsidP="00F77936">
      <w:pPr>
        <w:pStyle w:val="a3"/>
        <w:ind w:firstLine="0"/>
        <w:rPr>
          <w:lang w:val="ru-MO"/>
        </w:rPr>
      </w:pPr>
    </w:p>
    <w:p w:rsidR="00F77936" w:rsidRPr="00510B8E" w:rsidRDefault="00F77936" w:rsidP="00F77936">
      <w:pPr>
        <w:pStyle w:val="a3"/>
        <w:ind w:firstLine="0"/>
        <w:jc w:val="left"/>
        <w:rPr>
          <w:b/>
          <w:szCs w:val="28"/>
          <w:lang w:val="ru-MO"/>
        </w:rPr>
      </w:pPr>
      <w:r w:rsidRPr="00510B8E">
        <w:rPr>
          <w:b/>
          <w:lang w:val="ru-MO"/>
        </w:rPr>
        <w:t>2.2.3  (варианты 11-15)</w:t>
      </w:r>
      <w:r w:rsidRPr="00510B8E">
        <w:rPr>
          <w:b/>
          <w:szCs w:val="28"/>
          <w:lang w:val="ru-MO"/>
        </w:rPr>
        <w:t xml:space="preserve"> </w:t>
      </w:r>
    </w:p>
    <w:p w:rsidR="00F77936" w:rsidRPr="00EA7BD2" w:rsidRDefault="00F77936" w:rsidP="00F77936">
      <w:pPr>
        <w:pStyle w:val="a3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(5) </w:t>
      </w:r>
      <w:r w:rsidRPr="00EA7BD2">
        <w:rPr>
          <w:szCs w:val="28"/>
          <w:lang w:val="ru-MO"/>
        </w:rPr>
        <w:t>и (6):</w:t>
      </w:r>
    </w:p>
    <w:p w:rsidR="00F77936" w:rsidRPr="00EA7BD2" w:rsidRDefault="00F77936" w:rsidP="00F77936">
      <w:pPr>
        <w:pStyle w:val="a3"/>
        <w:ind w:firstLine="0"/>
        <w:rPr>
          <w:szCs w:val="28"/>
        </w:rPr>
      </w:pPr>
      <w:r w:rsidRPr="00EA7BD2">
        <w:rPr>
          <w:szCs w:val="28"/>
        </w:rPr>
        <w:lastRenderedPageBreak/>
        <w:t>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ClO</w:t>
      </w:r>
      <w:r w:rsidRPr="00EA7BD2">
        <w:rPr>
          <w:szCs w:val="28"/>
          <w:vertAlign w:val="subscript"/>
        </w:rPr>
        <w:t>3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 xml:space="preserve">(р-р)  </w:t>
      </w:r>
      <w:r w:rsidRPr="00EA7BD2">
        <w:rPr>
          <w:szCs w:val="28"/>
        </w:rPr>
        <w:t>+ 6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3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Cl</w:t>
      </w:r>
      <w:r w:rsidRPr="00EA7BD2">
        <w:rPr>
          <w:szCs w:val="28"/>
          <w:vertAlign w:val="superscript"/>
        </w:rPr>
        <w:t>-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 + 3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 w:rsidRPr="00EA7BD2">
        <w:rPr>
          <w:szCs w:val="28"/>
        </w:rPr>
        <w:t>(5)</w:t>
      </w:r>
    </w:p>
    <w:p w:rsidR="00F77936" w:rsidRPr="00EA7BD2" w:rsidRDefault="00F77936" w:rsidP="00F77936">
      <w:pPr>
        <w:pStyle w:val="a3"/>
        <w:ind w:firstLine="0"/>
        <w:rPr>
          <w:szCs w:val="28"/>
        </w:rPr>
      </w:pP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2(тв)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MnO</w:t>
      </w:r>
      <w:r w:rsidRPr="00EA7BD2">
        <w:rPr>
          <w:szCs w:val="28"/>
          <w:vertAlign w:val="subscript"/>
        </w:rPr>
        <w:t xml:space="preserve">2(тв)  </w:t>
      </w:r>
      <w:r w:rsidRPr="00EA7BD2">
        <w:rPr>
          <w:szCs w:val="28"/>
        </w:rPr>
        <w:t>+ 4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perscript"/>
        </w:rPr>
        <w:t>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= </w:t>
      </w:r>
      <w:r w:rsidRPr="00EA7BD2">
        <w:rPr>
          <w:szCs w:val="28"/>
          <w:lang w:val="en-US"/>
        </w:rPr>
        <w:t>UO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vertAlign w:val="superscript"/>
        </w:rPr>
        <w:t xml:space="preserve">2+ 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+ </w:t>
      </w:r>
      <w:r w:rsidRPr="00EA7BD2">
        <w:rPr>
          <w:szCs w:val="28"/>
          <w:lang w:val="en-US"/>
        </w:rPr>
        <w:t>Mn</w:t>
      </w:r>
      <w:r w:rsidRPr="00EA7BD2">
        <w:rPr>
          <w:szCs w:val="28"/>
          <w:vertAlign w:val="superscript"/>
          <w:lang w:val="en-US"/>
        </w:rPr>
        <w:t>2+</w:t>
      </w:r>
      <w:r w:rsidRPr="00EA7BD2">
        <w:rPr>
          <w:szCs w:val="28"/>
          <w:vertAlign w:val="subscript"/>
        </w:rPr>
        <w:t>(р-р)</w:t>
      </w:r>
      <w:r w:rsidRPr="00EA7BD2">
        <w:rPr>
          <w:szCs w:val="28"/>
        </w:rPr>
        <w:t xml:space="preserve">   + 2</w:t>
      </w:r>
      <w:r w:rsidRPr="00EA7BD2">
        <w:rPr>
          <w:szCs w:val="28"/>
          <w:lang w:val="en-US"/>
        </w:rPr>
        <w:t>H</w:t>
      </w:r>
      <w:r w:rsidRPr="00EA7BD2">
        <w:rPr>
          <w:szCs w:val="28"/>
          <w:vertAlign w:val="subscript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 xml:space="preserve">ж                                                                                                                                 </w:t>
      </w:r>
      <w:r w:rsidRPr="00EA7BD2">
        <w:rPr>
          <w:szCs w:val="28"/>
        </w:rPr>
        <w:t>(6)</w:t>
      </w:r>
    </w:p>
    <w:p w:rsidR="00F77936" w:rsidRDefault="00F77936" w:rsidP="00F77936">
      <w:pPr>
        <w:pStyle w:val="a3"/>
        <w:ind w:firstLine="0"/>
        <w:rPr>
          <w:lang w:val="ru-MO"/>
        </w:rPr>
      </w:pPr>
      <w:r w:rsidRPr="00EA7BD2">
        <w:rPr>
          <w:szCs w:val="28"/>
          <w:lang w:val="ru-MO"/>
        </w:rPr>
        <w:t xml:space="preserve">Указать </w:t>
      </w:r>
      <w:r>
        <w:rPr>
          <w:lang w:val="ru-MO"/>
        </w:rPr>
        <w:t>реакцию с большей ТВ.</w:t>
      </w:r>
    </w:p>
    <w:p w:rsidR="00F77936" w:rsidRPr="00002C9F" w:rsidRDefault="00F77936" w:rsidP="00F77936">
      <w:pPr>
        <w:pStyle w:val="a3"/>
        <w:ind w:firstLine="0"/>
      </w:pPr>
      <w:r>
        <w:rPr>
          <w:lang w:val="ru-MO"/>
        </w:rPr>
        <w:t>Изменится, полученный Вами, результат при расчете на «</w:t>
      </w:r>
      <w:r>
        <w:rPr>
          <w:lang w:val="en-US"/>
        </w:rPr>
        <w:t>n</w:t>
      </w:r>
      <w:r>
        <w:t xml:space="preserve">» молей </w:t>
      </w:r>
      <w:r w:rsidRPr="00B675BD">
        <w:rPr>
          <w:sz w:val="32"/>
          <w:szCs w:val="32"/>
          <w:lang w:val="en-US"/>
        </w:rPr>
        <w:t>UO</w:t>
      </w:r>
      <w:r w:rsidRPr="00B675BD"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в реакциях (5) и (6) </w:t>
      </w:r>
      <w:r w:rsidRPr="00002C9F">
        <w:rPr>
          <w:sz w:val="32"/>
          <w:szCs w:val="32"/>
        </w:rPr>
        <w:t>?</w:t>
      </w:r>
    </w:p>
    <w:p w:rsidR="00F77936" w:rsidRPr="00002C9F" w:rsidRDefault="00F77936" w:rsidP="00F77936">
      <w:pPr>
        <w:pStyle w:val="a3"/>
        <w:rPr>
          <w:sz w:val="36"/>
          <w:szCs w:val="36"/>
        </w:rPr>
      </w:pPr>
    </w:p>
    <w:p w:rsidR="00F77936" w:rsidRPr="00510B8E" w:rsidRDefault="00F77936" w:rsidP="00F77936">
      <w:pPr>
        <w:pStyle w:val="a3"/>
        <w:ind w:firstLine="0"/>
        <w:jc w:val="left"/>
        <w:rPr>
          <w:b/>
          <w:szCs w:val="28"/>
          <w:lang w:val="ru-MO"/>
        </w:rPr>
      </w:pPr>
      <w:r w:rsidRPr="00510B8E">
        <w:rPr>
          <w:b/>
          <w:lang w:val="ru-MO"/>
        </w:rPr>
        <w:t>2.2.4  (варианты 16-20)</w:t>
      </w:r>
      <w:r w:rsidRPr="00510B8E">
        <w:rPr>
          <w:b/>
          <w:szCs w:val="28"/>
          <w:lang w:val="ru-MO"/>
        </w:rPr>
        <w:t xml:space="preserve"> </w:t>
      </w:r>
    </w:p>
    <w:p w:rsidR="00F77936" w:rsidRDefault="00F77936" w:rsidP="00F77936">
      <w:pPr>
        <w:pStyle w:val="a3"/>
        <w:ind w:firstLine="0"/>
        <w:jc w:val="left"/>
        <w:rPr>
          <w:lang w:val="ru-MO"/>
        </w:rPr>
      </w:pPr>
      <w:r>
        <w:rPr>
          <w:szCs w:val="28"/>
          <w:lang w:val="ru-MO"/>
        </w:rPr>
        <w:t xml:space="preserve">                                                                                                                                      Задание: Выполнить оценку термодинамической возможности (ТВ) реакций (7) и (8):</w:t>
      </w:r>
    </w:p>
    <w:p w:rsidR="00F77936" w:rsidRDefault="00F77936" w:rsidP="00F77936">
      <w:pPr>
        <w:pStyle w:val="a3"/>
      </w:pPr>
      <w:r>
        <w:t>Плутоний при растворении урана в концентрированной азотной кислоте будет присутствовать в растворе в виде нитратов со степенью окисления плутония : +3,  +4,  +6:</w:t>
      </w:r>
    </w:p>
    <w:p w:rsidR="00F77936" w:rsidRDefault="00F77936" w:rsidP="00F77936">
      <w:pPr>
        <w:pStyle w:val="a3"/>
      </w:pPr>
    </w:p>
    <w:p w:rsidR="00F77936" w:rsidRPr="00EA7BD2" w:rsidRDefault="00F77936" w:rsidP="00F77936">
      <w:pPr>
        <w:pStyle w:val="a3"/>
        <w:rPr>
          <w:szCs w:val="28"/>
          <w:lang w:val="en-US"/>
        </w:rPr>
      </w:pPr>
      <w:r w:rsidRPr="00EA7BD2">
        <w:rPr>
          <w:szCs w:val="28"/>
          <w:lang w:val="en-US"/>
        </w:rPr>
        <w:t>Pu</w:t>
      </w:r>
      <w:r w:rsidRPr="00EA7BD2">
        <w:rPr>
          <w:szCs w:val="28"/>
          <w:vertAlign w:val="subscript"/>
          <w:lang w:val="en-US"/>
        </w:rPr>
        <w:t>(</w:t>
      </w:r>
      <w:r w:rsidRPr="00EA7BD2">
        <w:rPr>
          <w:szCs w:val="28"/>
          <w:vertAlign w:val="subscript"/>
        </w:rPr>
        <w:t>ТВ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 + 8 HNO</w:t>
      </w:r>
      <w:r w:rsidRPr="00EA7BD2">
        <w:rPr>
          <w:szCs w:val="28"/>
          <w:vertAlign w:val="subscript"/>
          <w:lang w:val="en-US"/>
        </w:rPr>
        <w:t>3(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-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 xml:space="preserve">)   </w:t>
      </w:r>
      <w:r w:rsidRPr="00EA7BD2">
        <w:rPr>
          <w:szCs w:val="28"/>
          <w:lang w:val="en-US"/>
        </w:rPr>
        <w:t>= Pu(NO</w:t>
      </w:r>
      <w:r w:rsidRPr="00EA7BD2">
        <w:rPr>
          <w:szCs w:val="28"/>
          <w:vertAlign w:val="subscript"/>
          <w:lang w:val="en-US"/>
        </w:rPr>
        <w:t>3</w:t>
      </w:r>
      <w:r w:rsidRPr="00EA7BD2">
        <w:rPr>
          <w:szCs w:val="28"/>
          <w:lang w:val="en-US"/>
        </w:rPr>
        <w:t>)</w:t>
      </w:r>
      <w:r w:rsidRPr="00EA7BD2">
        <w:rPr>
          <w:szCs w:val="28"/>
          <w:vertAlign w:val="subscript"/>
          <w:lang w:val="en-US"/>
        </w:rPr>
        <w:t>4(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-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 +    4NO</w:t>
      </w:r>
      <w:r w:rsidRPr="00EA7BD2">
        <w:rPr>
          <w:szCs w:val="28"/>
          <w:vertAlign w:val="subscript"/>
          <w:lang w:val="en-US"/>
        </w:rPr>
        <w:t>2(</w:t>
      </w:r>
      <w:r w:rsidRPr="00EA7BD2">
        <w:rPr>
          <w:szCs w:val="28"/>
          <w:vertAlign w:val="subscript"/>
        </w:rPr>
        <w:t>газ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+  4 H</w:t>
      </w:r>
      <w:r w:rsidRPr="00EA7BD2">
        <w:rPr>
          <w:szCs w:val="28"/>
          <w:vertAlign w:val="subscript"/>
          <w:lang w:val="en-US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>ж</w:t>
      </w:r>
      <w:r w:rsidRPr="00EA7BD2">
        <w:rPr>
          <w:szCs w:val="28"/>
          <w:lang w:val="en-US"/>
        </w:rPr>
        <w:t xml:space="preserve">   (7)</w:t>
      </w:r>
    </w:p>
    <w:p w:rsidR="00F77936" w:rsidRPr="00EA7BD2" w:rsidRDefault="00F77936" w:rsidP="00F77936">
      <w:pPr>
        <w:pStyle w:val="a3"/>
        <w:rPr>
          <w:szCs w:val="28"/>
          <w:lang w:val="en-US"/>
        </w:rPr>
      </w:pPr>
    </w:p>
    <w:p w:rsidR="00F77936" w:rsidRPr="00EA7BD2" w:rsidRDefault="00F77936" w:rsidP="00F77936">
      <w:pPr>
        <w:pStyle w:val="a3"/>
        <w:rPr>
          <w:szCs w:val="28"/>
          <w:lang w:val="en-US"/>
        </w:rPr>
      </w:pPr>
      <w:r w:rsidRPr="00EA7BD2">
        <w:rPr>
          <w:szCs w:val="28"/>
          <w:lang w:val="en-US"/>
        </w:rPr>
        <w:t>Pu</w:t>
      </w:r>
      <w:r w:rsidRPr="00EA7BD2">
        <w:rPr>
          <w:szCs w:val="28"/>
          <w:vertAlign w:val="subscript"/>
          <w:lang w:val="en-US"/>
        </w:rPr>
        <w:t>(</w:t>
      </w:r>
      <w:r w:rsidRPr="00EA7BD2">
        <w:rPr>
          <w:szCs w:val="28"/>
          <w:vertAlign w:val="subscript"/>
        </w:rPr>
        <w:t>ТВ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 + 8 HNO</w:t>
      </w:r>
      <w:r w:rsidRPr="00EA7BD2">
        <w:rPr>
          <w:szCs w:val="28"/>
          <w:vertAlign w:val="subscript"/>
          <w:lang w:val="en-US"/>
        </w:rPr>
        <w:t>3(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-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 xml:space="preserve">)   </w:t>
      </w:r>
      <w:r w:rsidRPr="00EA7BD2">
        <w:rPr>
          <w:szCs w:val="28"/>
          <w:lang w:val="en-US"/>
        </w:rPr>
        <w:t>= PuO</w:t>
      </w:r>
      <w:r w:rsidRPr="00EA7BD2">
        <w:rPr>
          <w:szCs w:val="28"/>
          <w:vertAlign w:val="subscript"/>
          <w:lang w:val="en-US"/>
        </w:rPr>
        <w:t>2</w:t>
      </w:r>
      <w:r w:rsidRPr="00EA7BD2">
        <w:rPr>
          <w:szCs w:val="28"/>
          <w:lang w:val="en-US"/>
        </w:rPr>
        <w:t>(NO</w:t>
      </w:r>
      <w:r w:rsidRPr="00EA7BD2">
        <w:rPr>
          <w:szCs w:val="28"/>
          <w:vertAlign w:val="subscript"/>
          <w:lang w:val="en-US"/>
        </w:rPr>
        <w:t>3</w:t>
      </w:r>
      <w:r w:rsidRPr="00EA7BD2">
        <w:rPr>
          <w:szCs w:val="28"/>
          <w:lang w:val="en-US"/>
        </w:rPr>
        <w:t>)</w:t>
      </w:r>
      <w:r w:rsidRPr="00EA7BD2">
        <w:rPr>
          <w:szCs w:val="28"/>
          <w:vertAlign w:val="subscript"/>
          <w:lang w:val="en-US"/>
        </w:rPr>
        <w:t>2(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-</w:t>
      </w:r>
      <w:r w:rsidRPr="00EA7BD2">
        <w:rPr>
          <w:szCs w:val="28"/>
          <w:vertAlign w:val="subscript"/>
        </w:rPr>
        <w:t>р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 + 6NO</w:t>
      </w:r>
      <w:r w:rsidRPr="00EA7BD2">
        <w:rPr>
          <w:szCs w:val="28"/>
          <w:vertAlign w:val="subscript"/>
          <w:lang w:val="en-US"/>
        </w:rPr>
        <w:t>2(</w:t>
      </w:r>
      <w:r w:rsidRPr="00EA7BD2">
        <w:rPr>
          <w:szCs w:val="28"/>
          <w:vertAlign w:val="subscript"/>
        </w:rPr>
        <w:t>газ</w:t>
      </w:r>
      <w:r w:rsidRPr="00EA7BD2">
        <w:rPr>
          <w:szCs w:val="28"/>
          <w:vertAlign w:val="subscript"/>
          <w:lang w:val="en-US"/>
        </w:rPr>
        <w:t>)</w:t>
      </w:r>
      <w:r w:rsidRPr="00EA7BD2">
        <w:rPr>
          <w:szCs w:val="28"/>
          <w:lang w:val="en-US"/>
        </w:rPr>
        <w:t xml:space="preserve"> + 4 H</w:t>
      </w:r>
      <w:r w:rsidRPr="00EA7BD2">
        <w:rPr>
          <w:szCs w:val="28"/>
          <w:vertAlign w:val="subscript"/>
          <w:lang w:val="en-US"/>
        </w:rPr>
        <w:t>2</w:t>
      </w:r>
      <w:r w:rsidRPr="00EA7BD2">
        <w:rPr>
          <w:szCs w:val="28"/>
          <w:lang w:val="en-US"/>
        </w:rPr>
        <w:t>O</w:t>
      </w:r>
      <w:r w:rsidRPr="00EA7BD2">
        <w:rPr>
          <w:szCs w:val="28"/>
          <w:vertAlign w:val="subscript"/>
        </w:rPr>
        <w:t>ж</w:t>
      </w:r>
      <w:r w:rsidRPr="00EA7BD2">
        <w:rPr>
          <w:szCs w:val="28"/>
          <w:lang w:val="en-US"/>
        </w:rPr>
        <w:t xml:space="preserve">   (8)</w:t>
      </w:r>
    </w:p>
    <w:p w:rsidR="00F77936" w:rsidRPr="00B675BD" w:rsidRDefault="00F77936" w:rsidP="00F77936">
      <w:pPr>
        <w:pStyle w:val="a3"/>
        <w:rPr>
          <w:sz w:val="32"/>
          <w:szCs w:val="32"/>
          <w:lang w:val="en-US"/>
        </w:rPr>
      </w:pPr>
      <w:r w:rsidRPr="00EA7BD2">
        <w:rPr>
          <w:szCs w:val="28"/>
          <w:vertAlign w:val="subscript"/>
          <w:lang w:val="en-US"/>
        </w:rPr>
        <w:t xml:space="preserve">                                                                                                                   </w:t>
      </w:r>
      <w:r w:rsidRPr="00B675BD">
        <w:rPr>
          <w:sz w:val="32"/>
          <w:szCs w:val="32"/>
          <w:vertAlign w:val="subscript"/>
          <w:lang w:val="en-US"/>
        </w:rPr>
        <w:t xml:space="preserve">           </w:t>
      </w:r>
    </w:p>
    <w:p w:rsidR="00F77936" w:rsidRDefault="00F77936" w:rsidP="00F77936">
      <w:pPr>
        <w:pStyle w:val="a3"/>
        <w:ind w:firstLine="0"/>
        <w:rPr>
          <w:lang w:val="ru-MO"/>
        </w:rPr>
      </w:pPr>
      <w:r>
        <w:rPr>
          <w:lang w:val="ru-MO"/>
        </w:rPr>
        <w:t>Указать реакцию с большей ТВ.</w:t>
      </w:r>
    </w:p>
    <w:p w:rsidR="00F77936" w:rsidRPr="00002C9F" w:rsidRDefault="00F77936" w:rsidP="00F77936">
      <w:pPr>
        <w:pStyle w:val="a3"/>
        <w:ind w:firstLine="0"/>
      </w:pPr>
      <w:r>
        <w:rPr>
          <w:lang w:val="ru-MO"/>
        </w:rPr>
        <w:t>Изменится предлагаемое заключение при расчете на «</w:t>
      </w:r>
      <w:r>
        <w:rPr>
          <w:lang w:val="en-US"/>
        </w:rPr>
        <w:t>n</w:t>
      </w:r>
      <w:r>
        <w:t xml:space="preserve">» молей </w:t>
      </w:r>
      <w:r>
        <w:rPr>
          <w:lang w:val="en-US"/>
        </w:rPr>
        <w:t>Pu</w:t>
      </w:r>
      <w:r>
        <w:rPr>
          <w:sz w:val="32"/>
          <w:szCs w:val="32"/>
        </w:rPr>
        <w:t xml:space="preserve"> в реакциях (</w:t>
      </w:r>
      <w:r w:rsidRPr="00002C9F">
        <w:rPr>
          <w:sz w:val="32"/>
          <w:szCs w:val="32"/>
        </w:rPr>
        <w:t>7</w:t>
      </w:r>
      <w:r>
        <w:rPr>
          <w:sz w:val="32"/>
          <w:szCs w:val="32"/>
        </w:rPr>
        <w:t>) и (</w:t>
      </w:r>
      <w:r w:rsidRPr="00002C9F">
        <w:rPr>
          <w:sz w:val="32"/>
          <w:szCs w:val="32"/>
        </w:rPr>
        <w:t>8</w:t>
      </w:r>
      <w:r>
        <w:rPr>
          <w:sz w:val="32"/>
          <w:szCs w:val="32"/>
        </w:rPr>
        <w:t>)</w:t>
      </w:r>
      <w:r w:rsidRPr="00002C9F">
        <w:rPr>
          <w:sz w:val="32"/>
          <w:szCs w:val="32"/>
        </w:rPr>
        <w:t>?</w:t>
      </w:r>
    </w:p>
    <w:p w:rsidR="00F77936" w:rsidRPr="00002C9F" w:rsidRDefault="00F77936" w:rsidP="00F77936">
      <w:pPr>
        <w:pStyle w:val="a3"/>
        <w:ind w:firstLine="0"/>
      </w:pPr>
    </w:p>
    <w:p w:rsidR="0055515D" w:rsidRDefault="0055515D" w:rsidP="008437C1">
      <w:pPr>
        <w:widowControl w:val="0"/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55515D" w:rsidRPr="0055515D" w:rsidRDefault="0055515D" w:rsidP="0055515D">
      <w:pPr>
        <w:pStyle w:val="a7"/>
        <w:numPr>
          <w:ilvl w:val="0"/>
          <w:numId w:val="1"/>
        </w:numPr>
        <w:rPr>
          <w:b/>
        </w:rPr>
      </w:pPr>
      <w:r w:rsidRPr="0055515D">
        <w:rPr>
          <w:b/>
        </w:rPr>
        <w:t xml:space="preserve">  Гидрометаллургические технологии с протеканием химических реакций   (5)</w:t>
      </w:r>
    </w:p>
    <w:p w:rsidR="0055515D" w:rsidRPr="0055515D" w:rsidRDefault="0055515D" w:rsidP="0055515D">
      <w:pPr>
        <w:pStyle w:val="a7"/>
        <w:numPr>
          <w:ilvl w:val="0"/>
          <w:numId w:val="1"/>
        </w:numPr>
        <w:rPr>
          <w:b/>
        </w:rPr>
      </w:pPr>
    </w:p>
    <w:p w:rsidR="0055515D" w:rsidRPr="0055515D" w:rsidRDefault="0055515D" w:rsidP="0055515D">
      <w:pPr>
        <w:pStyle w:val="a7"/>
        <w:numPr>
          <w:ilvl w:val="0"/>
          <w:numId w:val="1"/>
        </w:numPr>
        <w:rPr>
          <w:b/>
          <w:lang w:val="en-US"/>
        </w:rPr>
      </w:pPr>
      <w:r w:rsidRPr="0055515D">
        <w:rPr>
          <w:sz w:val="24"/>
          <w:szCs w:val="24"/>
          <w:lang w:val="en-US"/>
        </w:rPr>
        <w:t>CuFeS</w:t>
      </w:r>
      <w:r w:rsidRPr="0055515D">
        <w:rPr>
          <w:sz w:val="24"/>
          <w:szCs w:val="24"/>
          <w:vertAlign w:val="subscript"/>
          <w:lang w:val="en-US"/>
        </w:rPr>
        <w:t>2</w:t>
      </w:r>
      <w:r w:rsidRPr="0055515D">
        <w:rPr>
          <w:sz w:val="24"/>
          <w:szCs w:val="24"/>
          <w:lang w:val="en-US"/>
        </w:rPr>
        <w:t xml:space="preserve">  + HNO</w:t>
      </w:r>
      <w:r w:rsidRPr="0055515D">
        <w:rPr>
          <w:sz w:val="24"/>
          <w:szCs w:val="24"/>
          <w:vertAlign w:val="subscript"/>
          <w:lang w:val="en-US"/>
        </w:rPr>
        <w:t>3</w:t>
      </w:r>
      <w:r w:rsidRPr="0055515D">
        <w:rPr>
          <w:sz w:val="24"/>
          <w:szCs w:val="24"/>
          <w:lang w:val="en-US"/>
        </w:rPr>
        <w:t xml:space="preserve"> </w:t>
      </w:r>
      <w:r w:rsidRPr="0055515D">
        <w:rPr>
          <w:rFonts w:ascii="Segoe UI Emoji" w:hAnsi="Segoe UI Emoji" w:cs="Segoe UI Emoji"/>
          <w:sz w:val="24"/>
          <w:szCs w:val="24"/>
          <w:lang w:val="en-US"/>
        </w:rPr>
        <w:t>➡</w:t>
      </w:r>
      <w:r w:rsidRPr="0055515D">
        <w:rPr>
          <w:rFonts w:ascii="Calibri" w:hAnsi="Calibri" w:cs="Calibri"/>
          <w:sz w:val="24"/>
          <w:szCs w:val="24"/>
        </w:rPr>
        <w:t>️</w:t>
      </w:r>
      <w:r w:rsidRPr="0055515D">
        <w:rPr>
          <w:sz w:val="24"/>
          <w:szCs w:val="24"/>
          <w:lang w:val="en-US"/>
        </w:rPr>
        <w:t xml:space="preserve"> Cu(NO</w:t>
      </w:r>
      <w:r w:rsidRPr="0055515D">
        <w:rPr>
          <w:sz w:val="24"/>
          <w:szCs w:val="24"/>
          <w:vertAlign w:val="subscript"/>
          <w:lang w:val="en-US"/>
        </w:rPr>
        <w:t>3</w:t>
      </w:r>
      <w:r w:rsidRPr="0055515D">
        <w:rPr>
          <w:sz w:val="24"/>
          <w:szCs w:val="24"/>
          <w:lang w:val="en-US"/>
        </w:rPr>
        <w:t>)</w:t>
      </w:r>
      <w:r w:rsidRPr="0055515D">
        <w:rPr>
          <w:sz w:val="24"/>
          <w:szCs w:val="24"/>
          <w:vertAlign w:val="subscript"/>
          <w:lang w:val="en-US"/>
        </w:rPr>
        <w:t>2</w:t>
      </w:r>
      <w:r w:rsidRPr="0055515D">
        <w:rPr>
          <w:sz w:val="24"/>
          <w:szCs w:val="24"/>
          <w:lang w:val="en-US"/>
        </w:rPr>
        <w:t>+ Fe</w:t>
      </w:r>
      <w:r w:rsidRPr="0055515D">
        <w:rPr>
          <w:sz w:val="24"/>
          <w:szCs w:val="24"/>
          <w:vertAlign w:val="subscript"/>
          <w:lang w:val="en-US"/>
        </w:rPr>
        <w:t>2</w:t>
      </w:r>
      <w:r w:rsidRPr="0055515D">
        <w:rPr>
          <w:sz w:val="24"/>
          <w:szCs w:val="24"/>
          <w:lang w:val="en-US"/>
        </w:rPr>
        <w:t>O</w:t>
      </w:r>
      <w:r w:rsidRPr="0055515D">
        <w:rPr>
          <w:sz w:val="24"/>
          <w:szCs w:val="24"/>
          <w:vertAlign w:val="subscript"/>
          <w:lang w:val="en-US"/>
        </w:rPr>
        <w:t>3</w:t>
      </w:r>
      <w:r w:rsidRPr="0055515D">
        <w:rPr>
          <w:sz w:val="24"/>
          <w:szCs w:val="24"/>
          <w:lang w:val="en-US"/>
        </w:rPr>
        <w:t xml:space="preserve">  + S + NO +  H</w:t>
      </w:r>
      <w:r w:rsidRPr="0055515D">
        <w:rPr>
          <w:sz w:val="24"/>
          <w:szCs w:val="24"/>
          <w:vertAlign w:val="subscript"/>
          <w:lang w:val="en-US"/>
        </w:rPr>
        <w:t>2</w:t>
      </w:r>
      <w:r w:rsidRPr="0055515D">
        <w:rPr>
          <w:sz w:val="24"/>
          <w:szCs w:val="24"/>
          <w:lang w:val="en-US"/>
        </w:rPr>
        <w:t xml:space="preserve">O    </w:t>
      </w:r>
      <w:r w:rsidRPr="0055515D">
        <w:rPr>
          <w:sz w:val="24"/>
          <w:szCs w:val="24"/>
        </w:rPr>
        <w:t>схема</w:t>
      </w:r>
      <w:r w:rsidRPr="0055515D">
        <w:rPr>
          <w:sz w:val="24"/>
          <w:szCs w:val="24"/>
          <w:lang w:val="en-US"/>
        </w:rPr>
        <w:t xml:space="preserve">  </w:t>
      </w:r>
    </w:p>
    <w:p w:rsidR="0055515D" w:rsidRPr="0055515D" w:rsidRDefault="0055515D" w:rsidP="0055515D">
      <w:pPr>
        <w:pStyle w:val="a7"/>
        <w:numPr>
          <w:ilvl w:val="0"/>
          <w:numId w:val="1"/>
        </w:numPr>
        <w:rPr>
          <w:b/>
        </w:rPr>
      </w:pPr>
    </w:p>
    <w:p w:rsidR="0055515D" w:rsidRPr="0055515D" w:rsidRDefault="0055515D" w:rsidP="0055515D">
      <w:pPr>
        <w:pStyle w:val="a7"/>
        <w:numPr>
          <w:ilvl w:val="0"/>
          <w:numId w:val="1"/>
        </w:numPr>
        <w:rPr>
          <w:color w:val="000000"/>
          <w:shd w:val="clear" w:color="auto" w:fill="F8F8FF"/>
        </w:rPr>
      </w:pPr>
      <w:r w:rsidRPr="0055515D">
        <w:rPr>
          <w:color w:val="000000"/>
          <w:shd w:val="clear" w:color="auto" w:fill="F8F8FF"/>
          <w:lang w:val="en-US"/>
        </w:rPr>
        <w:t>MoS2 + HNO3 ®  H2MoO4  + H2SO4*6H2O  + NO2   (2)</w:t>
      </w:r>
    </w:p>
    <w:p w:rsidR="0055515D" w:rsidRPr="006C26F9" w:rsidRDefault="0055515D" w:rsidP="0055515D">
      <w:pPr>
        <w:pStyle w:val="a7"/>
        <w:numPr>
          <w:ilvl w:val="0"/>
          <w:numId w:val="1"/>
        </w:numPr>
      </w:pP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1 Взаимодействие ксантогената(собирателя) с поверхностью золота способствует окислению золота кислородом по реакции (схема): 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 xml:space="preserve"> Au  +   C</w:t>
      </w:r>
      <w:r w:rsidRPr="0055515D">
        <w:rPr>
          <w:vertAlign w:val="subscript"/>
        </w:rPr>
        <w:t>2</w:t>
      </w:r>
      <w:r w:rsidRPr="0086505E">
        <w:t>H</w:t>
      </w:r>
      <w:r w:rsidRPr="0055515D">
        <w:rPr>
          <w:vertAlign w:val="subscript"/>
        </w:rPr>
        <w:t>5</w:t>
      </w:r>
      <w:r w:rsidRPr="0086505E">
        <w:t>OCSSK  + O</w:t>
      </w:r>
      <w:r w:rsidRPr="0055515D">
        <w:rPr>
          <w:vertAlign w:val="subscript"/>
        </w:rPr>
        <w:t>2</w:t>
      </w:r>
      <w:r w:rsidRPr="0086505E">
        <w:t xml:space="preserve">  + 2H</w:t>
      </w:r>
      <w:r w:rsidRPr="0055515D">
        <w:rPr>
          <w:vertAlign w:val="subscript"/>
        </w:rPr>
        <w:t>2</w:t>
      </w:r>
      <w:r w:rsidRPr="0086505E">
        <w:t>O  ——C</w:t>
      </w:r>
      <w:r w:rsidRPr="0055515D">
        <w:rPr>
          <w:vertAlign w:val="subscript"/>
        </w:rPr>
        <w:t>2</w:t>
      </w:r>
      <w:r w:rsidRPr="0086505E">
        <w:t>H</w:t>
      </w:r>
      <w:r w:rsidRPr="0055515D">
        <w:rPr>
          <w:vertAlign w:val="subscript"/>
        </w:rPr>
        <w:t>5</w:t>
      </w:r>
      <w:r w:rsidRPr="0086505E">
        <w:t xml:space="preserve">OCSSAu   +  KOH  , что указывает </w:t>
      </w:r>
      <w:r w:rsidRPr="0055515D">
        <w:rPr>
          <w:i/>
        </w:rPr>
        <w:t>количество</w:t>
      </w:r>
      <w:r w:rsidRPr="0086505E">
        <w:t xml:space="preserve"> кислорода, требуемого для окисления </w:t>
      </w:r>
      <w:r w:rsidRPr="0055515D">
        <w:rPr>
          <w:i/>
        </w:rPr>
        <w:t>моля</w:t>
      </w:r>
      <w:r w:rsidRPr="0086505E">
        <w:t xml:space="preserve"> золота  ——?        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А)    0.25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В)    0.75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С)    1.00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D)    1.25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Е)    1.50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2  Цианирование золотосодержащих руд. 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lastRenderedPageBreak/>
        <w:t>Реакция Эльснера по уравнению (схема):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>Аu  + NaCN  + O</w:t>
      </w:r>
      <w:r w:rsidRPr="0055515D">
        <w:rPr>
          <w:vertAlign w:val="subscript"/>
        </w:rPr>
        <w:t>2</w:t>
      </w:r>
      <w:r w:rsidRPr="0086505E">
        <w:t xml:space="preserve">  + H</w:t>
      </w:r>
      <w:r w:rsidRPr="0055515D">
        <w:rPr>
          <w:vertAlign w:val="subscript"/>
        </w:rPr>
        <w:t>2</w:t>
      </w:r>
      <w:r w:rsidRPr="0086505E">
        <w:t>O  =  NaAu(CN)</w:t>
      </w:r>
      <w:r w:rsidRPr="0055515D">
        <w:rPr>
          <w:vertAlign w:val="subscript"/>
        </w:rPr>
        <w:t>2</w:t>
      </w:r>
      <w:r w:rsidRPr="0086505E">
        <w:t xml:space="preserve">  +  NaOH   указывает </w:t>
      </w:r>
      <w:r w:rsidRPr="0055515D">
        <w:rPr>
          <w:i/>
        </w:rPr>
        <w:t xml:space="preserve">количество </w:t>
      </w:r>
      <w:r w:rsidRPr="0086505E">
        <w:t xml:space="preserve"> растворенного кислорода, требуемого для окисления</w:t>
      </w:r>
      <w:r w:rsidRPr="0055515D">
        <w:rPr>
          <w:i/>
        </w:rPr>
        <w:t xml:space="preserve"> моля</w:t>
      </w:r>
      <w:r>
        <w:t xml:space="preserve"> золота:</w:t>
      </w:r>
      <w:r w:rsidRPr="0086505E">
        <w:t xml:space="preserve">   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А)    0.25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В)    0.50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С)    1.00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D)    1.25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Е)    0.75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3  Причиной значительного поглощения кислорода из растворов при  перколяционном цианировании является присутствие сульфида натрия, расходуемого  по уравнению (схема):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>Na</w:t>
      </w:r>
      <w:r w:rsidRPr="0055515D">
        <w:rPr>
          <w:vertAlign w:val="subscript"/>
        </w:rPr>
        <w:t>2</w:t>
      </w:r>
      <w:r w:rsidRPr="0086505E">
        <w:t>S  + NaCN  + O</w:t>
      </w:r>
      <w:r w:rsidRPr="0055515D">
        <w:rPr>
          <w:vertAlign w:val="subscript"/>
        </w:rPr>
        <w:t>2</w:t>
      </w:r>
      <w:r w:rsidRPr="0086505E">
        <w:t xml:space="preserve">  + H</w:t>
      </w:r>
      <w:r w:rsidRPr="0055515D">
        <w:rPr>
          <w:vertAlign w:val="subscript"/>
        </w:rPr>
        <w:t>2</w:t>
      </w:r>
      <w:r w:rsidRPr="0086505E">
        <w:t xml:space="preserve">O ——  NaSCN  + NaOH , что определяет необходимое дополнительное </w:t>
      </w:r>
      <w:r w:rsidRPr="0055515D">
        <w:rPr>
          <w:i/>
        </w:rPr>
        <w:t xml:space="preserve">количество </w:t>
      </w:r>
      <w:r w:rsidRPr="0086505E">
        <w:t xml:space="preserve">растворенного кислорода, требуемого для окисления </w:t>
      </w:r>
      <w:r w:rsidRPr="0055515D">
        <w:rPr>
          <w:i/>
        </w:rPr>
        <w:t>моля</w:t>
      </w:r>
      <w:r w:rsidRPr="0086505E">
        <w:t xml:space="preserve"> сульфида натрия: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А)    0.25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В)    0.50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С)    1.00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D)    1.25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Е)    0.75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В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4  Агитационное цианирование золотосодержащих руд.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>Сопутствующие минералы железа являются причиной дополнительного  расхода окислителя по схеме: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>FeS  +  NaCN   + H</w:t>
      </w:r>
      <w:r w:rsidRPr="0055515D">
        <w:rPr>
          <w:vertAlign w:val="subscript"/>
        </w:rPr>
        <w:t>2</w:t>
      </w:r>
      <w:r w:rsidRPr="0086505E">
        <w:t>O  + O</w:t>
      </w:r>
      <w:r w:rsidRPr="0055515D">
        <w:rPr>
          <w:vertAlign w:val="subscript"/>
        </w:rPr>
        <w:t>2</w:t>
      </w:r>
      <w:r w:rsidRPr="0086505E">
        <w:t xml:space="preserve"> —— Na</w:t>
      </w:r>
      <w:r w:rsidRPr="0055515D">
        <w:rPr>
          <w:vertAlign w:val="subscript"/>
        </w:rPr>
        <w:t>4</w:t>
      </w:r>
      <w:r w:rsidRPr="0086505E">
        <w:t>Fe(CN)</w:t>
      </w:r>
      <w:r w:rsidRPr="0055515D">
        <w:rPr>
          <w:vertAlign w:val="subscript"/>
        </w:rPr>
        <w:t>6</w:t>
      </w:r>
      <w:r w:rsidRPr="0086505E">
        <w:t xml:space="preserve">  + NaSCN  +  NaOH, что определяет </w:t>
      </w:r>
      <w:r w:rsidRPr="0055515D">
        <w:rPr>
          <w:i/>
        </w:rPr>
        <w:t>количество</w:t>
      </w:r>
      <w:r w:rsidRPr="0086505E">
        <w:t xml:space="preserve"> растворенного кислорода, требуемого для окисления </w:t>
      </w:r>
      <w:r w:rsidRPr="0055515D">
        <w:rPr>
          <w:i/>
        </w:rPr>
        <w:t>моля</w:t>
      </w:r>
      <w:r w:rsidRPr="0086505E">
        <w:t xml:space="preserve"> сульфида железа ——?     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А)    0.25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В)    0.50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С)    1.00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D)    1.25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Е)    0.75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В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>5  Цементация золота алюминиевой пылью из роданистых элюатов,  содержащих 250 г/дм3 NH</w:t>
      </w:r>
      <w:r w:rsidRPr="0055515D">
        <w:rPr>
          <w:vertAlign w:val="subscript"/>
        </w:rPr>
        <w:t>4</w:t>
      </w:r>
      <w:r w:rsidRPr="0086505E">
        <w:t>SCN  в щелочной среде протекает по уравнению (схема):</w:t>
      </w:r>
    </w:p>
    <w:p w:rsidR="0055515D" w:rsidRPr="0086505E" w:rsidRDefault="0055515D" w:rsidP="0055515D">
      <w:pPr>
        <w:pStyle w:val="a7"/>
        <w:numPr>
          <w:ilvl w:val="0"/>
          <w:numId w:val="1"/>
        </w:numPr>
        <w:jc w:val="both"/>
      </w:pPr>
      <w:r w:rsidRPr="0086505E">
        <w:t>NH</w:t>
      </w:r>
      <w:r w:rsidRPr="0055515D">
        <w:rPr>
          <w:vertAlign w:val="subscript"/>
        </w:rPr>
        <w:t>4</w:t>
      </w:r>
      <w:r w:rsidRPr="0086505E">
        <w:t>Au(CN)</w:t>
      </w:r>
      <w:r w:rsidRPr="0055515D">
        <w:rPr>
          <w:vertAlign w:val="subscript"/>
        </w:rPr>
        <w:t>2</w:t>
      </w:r>
      <w:r w:rsidRPr="0086505E">
        <w:t xml:space="preserve">   +  AI  ——  Au   + AI(CN)</w:t>
      </w:r>
      <w:r w:rsidRPr="0055515D">
        <w:rPr>
          <w:vertAlign w:val="subscript"/>
        </w:rPr>
        <w:t>3</w:t>
      </w:r>
      <w:r w:rsidRPr="0086505E">
        <w:t xml:space="preserve"> + NH</w:t>
      </w:r>
      <w:r w:rsidRPr="0055515D">
        <w:rPr>
          <w:vertAlign w:val="subscript"/>
        </w:rPr>
        <w:t>4</w:t>
      </w:r>
      <w:r w:rsidRPr="0086505E">
        <w:t xml:space="preserve">CN , что определяет </w:t>
      </w:r>
      <w:r w:rsidRPr="0055515D">
        <w:rPr>
          <w:i/>
        </w:rPr>
        <w:t xml:space="preserve">количество </w:t>
      </w:r>
      <w:r w:rsidRPr="0086505E">
        <w:t xml:space="preserve">цементатора на </w:t>
      </w:r>
      <w:r w:rsidRPr="0055515D">
        <w:rPr>
          <w:i/>
        </w:rPr>
        <w:t>моль</w:t>
      </w:r>
      <w:r>
        <w:t xml:space="preserve"> осажденного золота: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А)    0.25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В)    0.50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С)    0,33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D)    1.0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Е)    0.75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  <w:r w:rsidRPr="0086505E">
        <w:t xml:space="preserve">С </w:t>
      </w:r>
    </w:p>
    <w:p w:rsidR="0055515D" w:rsidRPr="0086505E" w:rsidRDefault="0055515D" w:rsidP="0055515D">
      <w:pPr>
        <w:pStyle w:val="a7"/>
        <w:numPr>
          <w:ilvl w:val="0"/>
          <w:numId w:val="1"/>
        </w:numPr>
      </w:pPr>
    </w:p>
    <w:p w:rsidR="0055515D" w:rsidRDefault="0055515D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55515D" w:rsidRDefault="0055515D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8437C1" w:rsidRDefault="008437C1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Выщелачивание медных концентратов может быть представлено  суммарной реакцией взаимодействия халькопирита разбавленной азотной кислотой:</w:t>
      </w:r>
    </w:p>
    <w:p w:rsidR="008437C1" w:rsidRDefault="008437C1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CuFeS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 + HNO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</w:t>
      </w:r>
      <w:r>
        <w:rPr>
          <w:rFonts w:ascii="Segoe UI Emoji" w:hAnsi="Segoe UI Emoji" w:cs="Segoe UI Emoji"/>
          <w:sz w:val="24"/>
          <w:szCs w:val="24"/>
          <w:lang w:val="en-US"/>
        </w:rPr>
        <w:t>➡</w:t>
      </w:r>
      <w:r>
        <w:rPr>
          <w:sz w:val="24"/>
          <w:szCs w:val="24"/>
        </w:rPr>
        <w:t>️</w:t>
      </w:r>
      <w:r>
        <w:rPr>
          <w:sz w:val="24"/>
          <w:szCs w:val="24"/>
          <w:lang w:val="en-US"/>
        </w:rPr>
        <w:t xml:space="preserve"> Cu(NO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+ Fe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 + S + NO +  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O    </w:t>
      </w:r>
      <w:r>
        <w:rPr>
          <w:sz w:val="24"/>
          <w:szCs w:val="24"/>
        </w:rPr>
        <w:t>схема</w:t>
      </w:r>
      <w:r>
        <w:rPr>
          <w:sz w:val="24"/>
          <w:szCs w:val="24"/>
          <w:lang w:val="en-US"/>
        </w:rPr>
        <w:t xml:space="preserve">  (1)</w:t>
      </w:r>
    </w:p>
    <w:p w:rsidR="008437C1" w:rsidRDefault="008437C1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6CuFeS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 + HNO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</w:t>
      </w:r>
      <w:r>
        <w:rPr>
          <w:rFonts w:ascii="Segoe UI Emoji" w:hAnsi="Segoe UI Emoji" w:cs="Segoe UI Emoji"/>
          <w:sz w:val="24"/>
          <w:szCs w:val="24"/>
          <w:lang w:val="en-US"/>
        </w:rPr>
        <w:t>➡</w:t>
      </w:r>
      <w:r>
        <w:rPr>
          <w:sz w:val="24"/>
          <w:szCs w:val="24"/>
        </w:rPr>
        <w:t>️</w:t>
      </w:r>
      <w:r>
        <w:rPr>
          <w:sz w:val="24"/>
          <w:szCs w:val="24"/>
          <w:lang w:val="en-US"/>
        </w:rPr>
        <w:t xml:space="preserve"> 6 Cu(NO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+ 3Fe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+ 12S + 10NO + 11 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      (1.1)</w:t>
      </w:r>
    </w:p>
    <w:p w:rsidR="008437C1" w:rsidRDefault="008437C1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Выщелачивание медных концентратов может быть представлено  суммарной реакцией взаимодействия халькопирита концентрированной азотной кислотой</w:t>
      </w:r>
    </w:p>
    <w:p w:rsidR="008437C1" w:rsidRDefault="008437C1" w:rsidP="008437C1">
      <w:pPr>
        <w:widowControl w:val="0"/>
        <w:numPr>
          <w:ilvl w:val="0"/>
          <w:numId w:val="1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CuFeS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 + HNO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 </w:t>
      </w:r>
      <w:r>
        <w:rPr>
          <w:rFonts w:ascii="Segoe UI Emoji" w:hAnsi="Segoe UI Emoji" w:cs="Segoe UI Emoji"/>
          <w:sz w:val="24"/>
          <w:szCs w:val="24"/>
          <w:lang w:val="en-US"/>
        </w:rPr>
        <w:t>➡</w:t>
      </w:r>
      <w:r>
        <w:rPr>
          <w:sz w:val="24"/>
          <w:szCs w:val="24"/>
        </w:rPr>
        <w:t>️</w:t>
      </w:r>
      <w:r>
        <w:rPr>
          <w:sz w:val="24"/>
          <w:szCs w:val="24"/>
          <w:lang w:val="en-US"/>
        </w:rPr>
        <w:t>Cu(NO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+ Fe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+ S + NO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+  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O    </w:t>
      </w:r>
      <w:r>
        <w:rPr>
          <w:sz w:val="24"/>
          <w:szCs w:val="24"/>
        </w:rPr>
        <w:t>схема</w:t>
      </w:r>
      <w:r>
        <w:rPr>
          <w:sz w:val="24"/>
          <w:szCs w:val="24"/>
          <w:lang w:val="en-US"/>
        </w:rPr>
        <w:t xml:space="preserve">    (2)</w:t>
      </w:r>
    </w:p>
    <w:p w:rsidR="008437C1" w:rsidRDefault="008437C1" w:rsidP="008437C1">
      <w:pPr>
        <w:widowControl w:val="0"/>
        <w:autoSpaceDE w:val="0"/>
        <w:autoSpaceDN w:val="0"/>
        <w:adjustRightInd w:val="0"/>
        <w:ind w:left="720"/>
        <w:rPr>
          <w:sz w:val="32"/>
          <w:szCs w:val="32"/>
        </w:rPr>
      </w:pPr>
      <w:r>
        <w:rPr>
          <w:sz w:val="32"/>
          <w:szCs w:val="32"/>
        </w:rPr>
        <w:t>Задание:  проблема-решение  подтвердить стехиометрические коэффициенты в уравнении (1) и написать уравнение (2)</w:t>
      </w:r>
    </w:p>
    <w:p w:rsidR="008437C1" w:rsidRDefault="008437C1" w:rsidP="008437C1">
      <w:pPr>
        <w:pStyle w:val="a3"/>
        <w:ind w:firstLine="0"/>
        <w:jc w:val="center"/>
        <w:rPr>
          <w:szCs w:val="28"/>
        </w:rPr>
      </w:pPr>
    </w:p>
    <w:p w:rsidR="008437C1" w:rsidRDefault="008437C1" w:rsidP="008437C1">
      <w:pPr>
        <w:pStyle w:val="a3"/>
        <w:ind w:firstLine="0"/>
        <w:jc w:val="center"/>
        <w:rPr>
          <w:szCs w:val="28"/>
        </w:rPr>
      </w:pPr>
      <w:r>
        <w:rPr>
          <w:sz w:val="24"/>
          <w:szCs w:val="24"/>
          <w:lang w:val="en-US"/>
        </w:rPr>
        <w:t>CuFeS</w:t>
      </w:r>
      <w:r w:rsidRPr="00465C6C">
        <w:rPr>
          <w:sz w:val="24"/>
          <w:szCs w:val="24"/>
          <w:vertAlign w:val="subscript"/>
        </w:rPr>
        <w:t>2</w:t>
      </w:r>
      <w:r w:rsidRPr="00465C6C">
        <w:rPr>
          <w:sz w:val="24"/>
          <w:szCs w:val="24"/>
        </w:rPr>
        <w:t xml:space="preserve">  + </w:t>
      </w:r>
      <w:r>
        <w:rPr>
          <w:sz w:val="24"/>
          <w:szCs w:val="24"/>
          <w:lang w:val="en-US"/>
        </w:rPr>
        <w:t>HNO</w:t>
      </w:r>
      <w:r w:rsidRPr="00465C6C">
        <w:rPr>
          <w:sz w:val="24"/>
          <w:szCs w:val="24"/>
          <w:vertAlign w:val="subscript"/>
        </w:rPr>
        <w:t>3</w:t>
      </w:r>
      <w:r w:rsidRPr="00465C6C">
        <w:rPr>
          <w:sz w:val="24"/>
          <w:szCs w:val="24"/>
        </w:rPr>
        <w:t xml:space="preserve"> </w:t>
      </w:r>
      <w:r w:rsidRPr="00465C6C">
        <w:rPr>
          <w:rFonts w:ascii="Segoe UI Emoji" w:hAnsi="Segoe UI Emoji" w:cs="Segoe UI Emoji"/>
          <w:sz w:val="24"/>
          <w:szCs w:val="24"/>
        </w:rPr>
        <w:t>➡</w:t>
      </w:r>
      <w:r>
        <w:rPr>
          <w:sz w:val="24"/>
          <w:szCs w:val="24"/>
        </w:rPr>
        <w:t>️</w:t>
      </w:r>
      <w:r w:rsidRPr="00465C6C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Cu</w:t>
      </w:r>
      <w:r w:rsidRPr="00465C6C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NO</w:t>
      </w:r>
      <w:r w:rsidRPr="00465C6C">
        <w:rPr>
          <w:sz w:val="24"/>
          <w:szCs w:val="24"/>
          <w:vertAlign w:val="subscript"/>
        </w:rPr>
        <w:t>3</w:t>
      </w:r>
      <w:r w:rsidRPr="00465C6C">
        <w:rPr>
          <w:sz w:val="24"/>
          <w:szCs w:val="24"/>
        </w:rPr>
        <w:t>)</w:t>
      </w:r>
      <w:r w:rsidRPr="00465C6C">
        <w:rPr>
          <w:sz w:val="24"/>
          <w:szCs w:val="24"/>
          <w:vertAlign w:val="subscript"/>
        </w:rPr>
        <w:t>2</w:t>
      </w:r>
      <w:r w:rsidRPr="00465C6C">
        <w:rPr>
          <w:sz w:val="24"/>
          <w:szCs w:val="24"/>
        </w:rPr>
        <w:t xml:space="preserve">+ </w:t>
      </w:r>
      <w:r>
        <w:rPr>
          <w:sz w:val="24"/>
          <w:szCs w:val="24"/>
          <w:lang w:val="en-US"/>
        </w:rPr>
        <w:t>Fe</w:t>
      </w:r>
      <w:r w:rsidRPr="00465C6C">
        <w:rPr>
          <w:sz w:val="24"/>
          <w:szCs w:val="24"/>
          <w:vertAlign w:val="subscript"/>
        </w:rPr>
        <w:t>2</w:t>
      </w:r>
      <w:r>
        <w:rPr>
          <w:sz w:val="24"/>
          <w:szCs w:val="24"/>
          <w:lang w:val="en-US"/>
        </w:rPr>
        <w:t>O</w:t>
      </w:r>
      <w:r w:rsidRPr="00465C6C">
        <w:rPr>
          <w:sz w:val="24"/>
          <w:szCs w:val="24"/>
          <w:vertAlign w:val="subscript"/>
        </w:rPr>
        <w:t>3</w:t>
      </w:r>
      <w:r w:rsidRPr="00465C6C">
        <w:rPr>
          <w:sz w:val="24"/>
          <w:szCs w:val="24"/>
        </w:rPr>
        <w:t xml:space="preserve">  + </w:t>
      </w:r>
      <w:r>
        <w:rPr>
          <w:sz w:val="24"/>
          <w:szCs w:val="24"/>
          <w:lang w:val="en-US"/>
        </w:rPr>
        <w:t>S</w:t>
      </w:r>
      <w:r w:rsidRPr="00465C6C">
        <w:rPr>
          <w:sz w:val="24"/>
          <w:szCs w:val="24"/>
        </w:rPr>
        <w:t xml:space="preserve"> + </w:t>
      </w:r>
      <w:r>
        <w:rPr>
          <w:sz w:val="24"/>
          <w:szCs w:val="24"/>
          <w:lang w:val="en-US"/>
        </w:rPr>
        <w:t>NO</w:t>
      </w:r>
      <w:r w:rsidRPr="00465C6C">
        <w:rPr>
          <w:sz w:val="24"/>
          <w:szCs w:val="24"/>
        </w:rPr>
        <w:t xml:space="preserve"> + </w:t>
      </w:r>
      <w:r>
        <w:rPr>
          <w:sz w:val="24"/>
          <w:szCs w:val="24"/>
          <w:lang w:val="en-US"/>
        </w:rPr>
        <w:t>NO</w:t>
      </w:r>
      <w:r w:rsidRPr="00465C6C">
        <w:rPr>
          <w:sz w:val="24"/>
          <w:szCs w:val="24"/>
          <w:vertAlign w:val="subscript"/>
        </w:rPr>
        <w:t xml:space="preserve">2 </w:t>
      </w:r>
      <w:r w:rsidRPr="00465C6C">
        <w:rPr>
          <w:sz w:val="24"/>
          <w:szCs w:val="24"/>
        </w:rPr>
        <w:t xml:space="preserve">+  </w:t>
      </w:r>
      <w:r>
        <w:rPr>
          <w:sz w:val="24"/>
          <w:szCs w:val="24"/>
          <w:lang w:val="en-US"/>
        </w:rPr>
        <w:t>H</w:t>
      </w:r>
      <w:r w:rsidRPr="00465C6C">
        <w:rPr>
          <w:sz w:val="24"/>
          <w:szCs w:val="24"/>
          <w:vertAlign w:val="subscript"/>
        </w:rPr>
        <w:t>2</w:t>
      </w:r>
      <w:r>
        <w:rPr>
          <w:sz w:val="24"/>
          <w:szCs w:val="24"/>
          <w:lang w:val="en-US"/>
        </w:rPr>
        <w:t>O</w:t>
      </w:r>
      <w:r w:rsidRPr="00465C6C">
        <w:rPr>
          <w:sz w:val="24"/>
          <w:szCs w:val="24"/>
        </w:rPr>
        <w:t xml:space="preserve">    </w:t>
      </w:r>
      <w:r w:rsidRPr="00465C6C">
        <w:rPr>
          <w:szCs w:val="28"/>
        </w:rPr>
        <w:t>(</w:t>
      </w:r>
      <w:r>
        <w:rPr>
          <w:szCs w:val="28"/>
        </w:rPr>
        <w:t>3)                                 Количество окислителя в реакции (3) на моль халькопирита</w:t>
      </w:r>
      <w:r w:rsidRPr="00F03977">
        <w:rPr>
          <w:szCs w:val="28"/>
        </w:rPr>
        <w:t>?</w:t>
      </w:r>
    </w:p>
    <w:p w:rsidR="008437C1" w:rsidRDefault="008437C1" w:rsidP="008437C1">
      <w:pPr>
        <w:pStyle w:val="a3"/>
        <w:ind w:firstLine="0"/>
        <w:jc w:val="center"/>
        <w:rPr>
          <w:szCs w:val="28"/>
        </w:rPr>
      </w:pPr>
    </w:p>
    <w:p w:rsidR="008437C1" w:rsidRPr="007161E6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t>При гидрометаллургической переработке сульфидных медных руд растворителем халькопирита может быть сульфат железа (III); при этом возможны реакции (</w:t>
      </w:r>
      <w:r>
        <w:rPr>
          <w:sz w:val="24"/>
          <w:szCs w:val="24"/>
        </w:rPr>
        <w:t>4.1</w:t>
      </w:r>
      <w:r w:rsidRPr="007161E6">
        <w:rPr>
          <w:sz w:val="24"/>
          <w:szCs w:val="24"/>
        </w:rPr>
        <w:t>) и (</w:t>
      </w:r>
      <w:r>
        <w:rPr>
          <w:sz w:val="24"/>
          <w:szCs w:val="24"/>
        </w:rPr>
        <w:t>4.2</w:t>
      </w:r>
      <w:r w:rsidRPr="007161E6">
        <w:rPr>
          <w:sz w:val="24"/>
          <w:szCs w:val="24"/>
        </w:rPr>
        <w:t>)</w:t>
      </w:r>
    </w:p>
    <w:p w:rsidR="008437C1" w:rsidRPr="007161E6" w:rsidRDefault="008437C1" w:rsidP="008437C1">
      <w:pPr>
        <w:rPr>
          <w:sz w:val="24"/>
          <w:szCs w:val="24"/>
        </w:rPr>
      </w:pPr>
    </w:p>
    <w:p w:rsidR="008437C1" w:rsidRPr="007161E6" w:rsidRDefault="008437C1" w:rsidP="008437C1">
      <w:pPr>
        <w:rPr>
          <w:sz w:val="24"/>
          <w:szCs w:val="24"/>
          <w:lang w:val="en-US"/>
        </w:rPr>
      </w:pPr>
      <w:r w:rsidRPr="007161E6">
        <w:rPr>
          <w:sz w:val="24"/>
          <w:szCs w:val="24"/>
        </w:rPr>
        <w:tab/>
      </w:r>
      <w:r w:rsidRPr="007161E6">
        <w:rPr>
          <w:sz w:val="24"/>
          <w:szCs w:val="24"/>
        </w:rPr>
        <w:tab/>
      </w:r>
      <w:r w:rsidRPr="007161E6">
        <w:rPr>
          <w:sz w:val="24"/>
          <w:szCs w:val="24"/>
        </w:rPr>
        <w:tab/>
      </w:r>
      <w:r w:rsidRPr="007161E6">
        <w:rPr>
          <w:sz w:val="24"/>
          <w:szCs w:val="24"/>
          <w:lang w:val="en-US"/>
        </w:rPr>
        <w:t>CuFeS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 xml:space="preserve"> + 2Fe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>(SO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>)</w:t>
      </w:r>
      <w:r w:rsidRPr="007161E6">
        <w:rPr>
          <w:sz w:val="24"/>
          <w:szCs w:val="24"/>
          <w:vertAlign w:val="subscript"/>
          <w:lang w:val="en-US"/>
        </w:rPr>
        <w:t>3</w:t>
      </w:r>
      <w:r w:rsidRPr="007161E6">
        <w:rPr>
          <w:sz w:val="24"/>
          <w:szCs w:val="24"/>
          <w:lang w:val="en-US"/>
        </w:rPr>
        <w:t xml:space="preserve"> = CuSO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 xml:space="preserve"> + 5FeSO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 xml:space="preserve"> + 2S</w:t>
      </w:r>
      <w:r w:rsidRPr="007161E6">
        <w:rPr>
          <w:sz w:val="24"/>
          <w:szCs w:val="24"/>
          <w:lang w:val="en-US"/>
        </w:rPr>
        <w:tab/>
      </w:r>
      <w:r w:rsidRPr="007161E6">
        <w:rPr>
          <w:sz w:val="24"/>
          <w:szCs w:val="24"/>
          <w:lang w:val="en-US"/>
        </w:rPr>
        <w:tab/>
        <w:t>(</w:t>
      </w:r>
      <w:r>
        <w:rPr>
          <w:sz w:val="24"/>
          <w:szCs w:val="24"/>
          <w:lang w:val="en-US"/>
        </w:rPr>
        <w:t>4.1</w:t>
      </w:r>
      <w:r w:rsidRPr="007161E6">
        <w:rPr>
          <w:sz w:val="24"/>
          <w:szCs w:val="24"/>
          <w:lang w:val="en-US"/>
        </w:rPr>
        <w:t>)</w:t>
      </w:r>
    </w:p>
    <w:p w:rsidR="008437C1" w:rsidRPr="007161E6" w:rsidRDefault="008437C1" w:rsidP="008437C1">
      <w:pPr>
        <w:rPr>
          <w:sz w:val="24"/>
          <w:szCs w:val="24"/>
          <w:lang w:val="en-US"/>
        </w:rPr>
      </w:pPr>
    </w:p>
    <w:p w:rsidR="008437C1" w:rsidRPr="007161E6" w:rsidRDefault="008437C1" w:rsidP="008437C1">
      <w:pPr>
        <w:ind w:firstLine="708"/>
        <w:rPr>
          <w:sz w:val="24"/>
          <w:szCs w:val="24"/>
          <w:lang w:val="en-US"/>
        </w:rPr>
      </w:pPr>
      <w:r w:rsidRPr="007161E6">
        <w:rPr>
          <w:sz w:val="24"/>
          <w:szCs w:val="24"/>
          <w:lang w:val="en-US"/>
        </w:rPr>
        <w:t>CuFeS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 xml:space="preserve"> + 2Fe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>(SO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>)</w:t>
      </w:r>
      <w:r w:rsidRPr="007161E6">
        <w:rPr>
          <w:sz w:val="24"/>
          <w:szCs w:val="24"/>
          <w:vertAlign w:val="subscript"/>
          <w:lang w:val="en-US"/>
        </w:rPr>
        <w:t xml:space="preserve">3 </w:t>
      </w:r>
      <w:r w:rsidRPr="007161E6">
        <w:rPr>
          <w:sz w:val="24"/>
          <w:szCs w:val="24"/>
          <w:lang w:val="en-US"/>
        </w:rPr>
        <w:t>+ 2H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>O + 3O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 xml:space="preserve"> = CuSO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 xml:space="preserve"> + 5FeSO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 xml:space="preserve"> + 2H</w:t>
      </w:r>
      <w:r w:rsidRPr="007161E6">
        <w:rPr>
          <w:sz w:val="24"/>
          <w:szCs w:val="24"/>
          <w:vertAlign w:val="subscript"/>
          <w:lang w:val="en-US"/>
        </w:rPr>
        <w:t>2</w:t>
      </w:r>
      <w:r w:rsidRPr="007161E6">
        <w:rPr>
          <w:sz w:val="24"/>
          <w:szCs w:val="24"/>
          <w:lang w:val="en-US"/>
        </w:rPr>
        <w:t>SO</w:t>
      </w:r>
      <w:r w:rsidRPr="007161E6">
        <w:rPr>
          <w:sz w:val="24"/>
          <w:szCs w:val="24"/>
          <w:vertAlign w:val="subscript"/>
          <w:lang w:val="en-US"/>
        </w:rPr>
        <w:t>4</w:t>
      </w:r>
      <w:r w:rsidRPr="007161E6">
        <w:rPr>
          <w:sz w:val="24"/>
          <w:szCs w:val="24"/>
          <w:lang w:val="en-US"/>
        </w:rPr>
        <w:tab/>
        <w:t>(</w:t>
      </w:r>
      <w:r>
        <w:rPr>
          <w:sz w:val="24"/>
          <w:szCs w:val="24"/>
          <w:lang w:val="en-US"/>
        </w:rPr>
        <w:t>4</w:t>
      </w:r>
      <w:r w:rsidRPr="00465C6C">
        <w:rPr>
          <w:sz w:val="24"/>
          <w:szCs w:val="24"/>
          <w:lang w:val="en-US"/>
        </w:rPr>
        <w:t>.2</w:t>
      </w:r>
      <w:r w:rsidRPr="007161E6">
        <w:rPr>
          <w:sz w:val="24"/>
          <w:szCs w:val="24"/>
          <w:lang w:val="en-US"/>
        </w:rPr>
        <w:t>)</w:t>
      </w:r>
    </w:p>
    <w:p w:rsidR="008437C1" w:rsidRPr="007161E6" w:rsidRDefault="008437C1" w:rsidP="008437C1">
      <w:pPr>
        <w:rPr>
          <w:sz w:val="24"/>
          <w:szCs w:val="24"/>
          <w:lang w:val="en-US"/>
        </w:rPr>
      </w:pPr>
    </w:p>
    <w:p w:rsidR="008437C1" w:rsidRPr="007161E6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  <w:lang w:val="en-US"/>
        </w:rPr>
        <w:tab/>
      </w:r>
      <w:r w:rsidRPr="007161E6">
        <w:rPr>
          <w:sz w:val="24"/>
          <w:szCs w:val="24"/>
        </w:rPr>
        <w:t xml:space="preserve">Для оценки наиболее термодинамически вероятной реакции при стандартных условиях достаточно определить </w:t>
      </w:r>
    </w:p>
    <w:p w:rsidR="008437C1" w:rsidRPr="007161E6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tab/>
      </w:r>
    </w:p>
    <w:p w:rsidR="008437C1" w:rsidRPr="007161E6" w:rsidRDefault="008437C1" w:rsidP="008437C1">
      <w:pPr>
        <w:rPr>
          <w:sz w:val="24"/>
          <w:szCs w:val="24"/>
        </w:rPr>
      </w:pPr>
      <w:r>
        <w:rPr>
          <w:noProof/>
          <w:position w:val="-12"/>
          <w:sz w:val="24"/>
          <w:szCs w:val="24"/>
        </w:rPr>
        <w:drawing>
          <wp:inline distT="0" distB="0" distL="0" distR="0">
            <wp:extent cx="466725" cy="304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61E6">
        <w:rPr>
          <w:sz w:val="24"/>
          <w:szCs w:val="24"/>
        </w:rPr>
        <w:t xml:space="preserve"> = 2</w:t>
      </w:r>
      <w:r>
        <w:rPr>
          <w:noProof/>
          <w:position w:val="-12"/>
          <w:sz w:val="24"/>
          <w:szCs w:val="24"/>
        </w:rPr>
        <w:drawing>
          <wp:inline distT="0" distB="0" distL="0" distR="0">
            <wp:extent cx="466725" cy="304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61E6">
        <w:rPr>
          <w:sz w:val="24"/>
          <w:szCs w:val="24"/>
        </w:rPr>
        <w:t>( SO</w:t>
      </w:r>
      <w:r w:rsidRPr="007161E6">
        <w:rPr>
          <w:sz w:val="24"/>
          <w:szCs w:val="24"/>
          <w:vertAlign w:val="subscript"/>
        </w:rPr>
        <w:t>4</w:t>
      </w:r>
      <w:r w:rsidRPr="007161E6">
        <w:rPr>
          <w:sz w:val="24"/>
          <w:szCs w:val="24"/>
          <w:vertAlign w:val="superscript"/>
        </w:rPr>
        <w:t>2-</w:t>
      </w:r>
      <w:r w:rsidRPr="007161E6">
        <w:rPr>
          <w:sz w:val="24"/>
          <w:szCs w:val="24"/>
        </w:rPr>
        <w:t>) - 2</w:t>
      </w:r>
      <w:r>
        <w:rPr>
          <w:noProof/>
          <w:position w:val="-12"/>
          <w:sz w:val="24"/>
          <w:szCs w:val="24"/>
        </w:rPr>
        <w:drawing>
          <wp:inline distT="0" distB="0" distL="0" distR="0">
            <wp:extent cx="466725" cy="3048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61E6">
        <w:rPr>
          <w:sz w:val="24"/>
          <w:szCs w:val="24"/>
        </w:rPr>
        <w:t>(Н</w:t>
      </w:r>
      <w:r w:rsidRPr="007161E6">
        <w:rPr>
          <w:sz w:val="24"/>
          <w:szCs w:val="24"/>
          <w:vertAlign w:val="subscript"/>
        </w:rPr>
        <w:t>2</w:t>
      </w:r>
      <w:r w:rsidRPr="007161E6">
        <w:rPr>
          <w:sz w:val="24"/>
          <w:szCs w:val="24"/>
        </w:rPr>
        <w:t>О) = 2∙(-742,99) – 2(-237,3) = -1011,4 кДж</w:t>
      </w:r>
    </w:p>
    <w:p w:rsidR="008437C1" w:rsidRPr="007161E6" w:rsidRDefault="008437C1" w:rsidP="008437C1">
      <w:pPr>
        <w:rPr>
          <w:sz w:val="24"/>
          <w:szCs w:val="24"/>
        </w:rPr>
      </w:pPr>
    </w:p>
    <w:p w:rsidR="008437C1" w:rsidRPr="007161E6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t>т.е. реакция (</w:t>
      </w:r>
      <w:r>
        <w:rPr>
          <w:sz w:val="24"/>
          <w:szCs w:val="24"/>
        </w:rPr>
        <w:t>4.2</w:t>
      </w:r>
      <w:r w:rsidRPr="007161E6">
        <w:rPr>
          <w:sz w:val="24"/>
          <w:szCs w:val="24"/>
        </w:rPr>
        <w:t>) как более термодинамически возможная в сравнении с реакцией (</w:t>
      </w:r>
      <w:r>
        <w:rPr>
          <w:sz w:val="24"/>
          <w:szCs w:val="24"/>
        </w:rPr>
        <w:t>4.1</w:t>
      </w:r>
      <w:r w:rsidRPr="007161E6">
        <w:rPr>
          <w:sz w:val="24"/>
          <w:szCs w:val="24"/>
        </w:rPr>
        <w:t>) с энергией Гиббса меньшей на 1011,4 кДж указывает и на условие ее протекания: достаточная аэрация водного раствора кислородом.</w:t>
      </w:r>
    </w:p>
    <w:p w:rsidR="008437C1" w:rsidRPr="007161E6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lastRenderedPageBreak/>
        <w:tab/>
        <w:t>Методом комбинирования уравнений легко подтвердить, что полученная разность – 1011,4 кДж определяет энергию Гиббса реакции окисления серы кислородом с участием воды:</w:t>
      </w:r>
    </w:p>
    <w:p w:rsidR="008437C1" w:rsidRPr="007161E6" w:rsidRDefault="008437C1" w:rsidP="008437C1">
      <w:pPr>
        <w:rPr>
          <w:sz w:val="24"/>
          <w:szCs w:val="24"/>
        </w:rPr>
      </w:pPr>
    </w:p>
    <w:p w:rsidR="008437C1" w:rsidRPr="00604D63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tab/>
      </w:r>
      <w:r w:rsidRPr="00604D63">
        <w:rPr>
          <w:sz w:val="24"/>
          <w:szCs w:val="24"/>
        </w:rPr>
        <w:t>2</w:t>
      </w:r>
      <w:r w:rsidRPr="00FD0ACC">
        <w:rPr>
          <w:sz w:val="24"/>
          <w:szCs w:val="24"/>
          <w:lang w:val="en-US"/>
        </w:rPr>
        <w:t>S</w:t>
      </w:r>
      <w:r w:rsidRPr="00604D63">
        <w:rPr>
          <w:sz w:val="24"/>
          <w:szCs w:val="24"/>
        </w:rPr>
        <w:t xml:space="preserve"> + 2</w:t>
      </w:r>
      <w:r w:rsidRPr="00FD0ACC">
        <w:rPr>
          <w:sz w:val="24"/>
          <w:szCs w:val="24"/>
          <w:lang w:val="en-US"/>
        </w:rPr>
        <w:t>H</w:t>
      </w:r>
      <w:r w:rsidRPr="00604D63">
        <w:rPr>
          <w:sz w:val="24"/>
          <w:szCs w:val="24"/>
          <w:vertAlign w:val="subscript"/>
        </w:rPr>
        <w:t>2</w:t>
      </w:r>
      <w:r w:rsidRPr="00FD0ACC">
        <w:rPr>
          <w:sz w:val="24"/>
          <w:szCs w:val="24"/>
          <w:lang w:val="en-US"/>
        </w:rPr>
        <w:t>O</w:t>
      </w:r>
      <w:r w:rsidRPr="00604D63">
        <w:rPr>
          <w:sz w:val="24"/>
          <w:szCs w:val="24"/>
        </w:rPr>
        <w:t xml:space="preserve"> + 3</w:t>
      </w:r>
      <w:r w:rsidRPr="00FD0ACC">
        <w:rPr>
          <w:sz w:val="24"/>
          <w:szCs w:val="24"/>
          <w:lang w:val="en-US"/>
        </w:rPr>
        <w:t>O</w:t>
      </w:r>
      <w:r w:rsidRPr="00604D63">
        <w:rPr>
          <w:sz w:val="24"/>
          <w:szCs w:val="24"/>
          <w:vertAlign w:val="subscript"/>
        </w:rPr>
        <w:t>2</w:t>
      </w:r>
      <w:r w:rsidRPr="00604D63">
        <w:rPr>
          <w:sz w:val="24"/>
          <w:szCs w:val="24"/>
        </w:rPr>
        <w:t xml:space="preserve"> = 2</w:t>
      </w:r>
      <w:r w:rsidRPr="00FD0ACC">
        <w:rPr>
          <w:sz w:val="24"/>
          <w:szCs w:val="24"/>
          <w:lang w:val="en-US"/>
        </w:rPr>
        <w:t>H</w:t>
      </w:r>
      <w:r w:rsidRPr="00604D63">
        <w:rPr>
          <w:sz w:val="24"/>
          <w:szCs w:val="24"/>
          <w:vertAlign w:val="subscript"/>
        </w:rPr>
        <w:t>2</w:t>
      </w:r>
      <w:r w:rsidRPr="00FD0ACC">
        <w:rPr>
          <w:sz w:val="24"/>
          <w:szCs w:val="24"/>
          <w:lang w:val="en-US"/>
        </w:rPr>
        <w:t>SO</w:t>
      </w:r>
      <w:r w:rsidRPr="00604D63">
        <w:rPr>
          <w:sz w:val="24"/>
          <w:szCs w:val="24"/>
          <w:vertAlign w:val="subscript"/>
        </w:rPr>
        <w:t>4</w:t>
      </w:r>
      <w:r w:rsidRPr="00604D63">
        <w:rPr>
          <w:sz w:val="24"/>
          <w:szCs w:val="24"/>
        </w:rPr>
        <w:t xml:space="preserve"> + </w:t>
      </w:r>
      <w:r>
        <w:rPr>
          <w:noProof/>
          <w:position w:val="-12"/>
          <w:sz w:val="24"/>
          <w:szCs w:val="24"/>
        </w:rPr>
        <w:drawing>
          <wp:inline distT="0" distB="0" distL="0" distR="0">
            <wp:extent cx="466725" cy="304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4D63">
        <w:rPr>
          <w:sz w:val="24"/>
          <w:szCs w:val="24"/>
        </w:rPr>
        <w:tab/>
      </w:r>
      <w:r w:rsidRPr="00604D63">
        <w:rPr>
          <w:sz w:val="24"/>
          <w:szCs w:val="24"/>
        </w:rPr>
        <w:tab/>
      </w:r>
      <w:r w:rsidRPr="00604D63">
        <w:rPr>
          <w:sz w:val="24"/>
          <w:szCs w:val="24"/>
        </w:rPr>
        <w:tab/>
      </w:r>
      <w:r w:rsidRPr="00604D63">
        <w:rPr>
          <w:sz w:val="24"/>
          <w:szCs w:val="24"/>
        </w:rPr>
        <w:tab/>
        <w:t>(4.15)</w:t>
      </w:r>
    </w:p>
    <w:p w:rsidR="008437C1" w:rsidRPr="00604D63" w:rsidRDefault="008437C1" w:rsidP="008437C1">
      <w:pPr>
        <w:rPr>
          <w:sz w:val="24"/>
          <w:szCs w:val="24"/>
        </w:rPr>
      </w:pPr>
    </w:p>
    <w:p w:rsidR="008437C1" w:rsidRDefault="008437C1" w:rsidP="008437C1">
      <w:pPr>
        <w:rPr>
          <w:sz w:val="24"/>
          <w:szCs w:val="24"/>
        </w:rPr>
      </w:pPr>
      <w:r w:rsidRPr="007161E6">
        <w:rPr>
          <w:sz w:val="24"/>
          <w:szCs w:val="24"/>
        </w:rPr>
        <w:t>где</w:t>
      </w:r>
      <w:r w:rsidRPr="00604D63">
        <w:rPr>
          <w:sz w:val="24"/>
          <w:szCs w:val="24"/>
        </w:rPr>
        <w:t xml:space="preserve"> </w:t>
      </w:r>
      <w:r w:rsidRPr="00604D63">
        <w:rPr>
          <w:sz w:val="24"/>
          <w:szCs w:val="24"/>
        </w:rPr>
        <w:tab/>
      </w:r>
      <w:r>
        <w:rPr>
          <w:noProof/>
          <w:position w:val="-12"/>
          <w:sz w:val="24"/>
          <w:szCs w:val="24"/>
        </w:rPr>
        <w:drawing>
          <wp:inline distT="0" distB="0" distL="0" distR="0">
            <wp:extent cx="466725" cy="3048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(4.15</w:t>
      </w:r>
      <w:r w:rsidRPr="00604D63">
        <w:rPr>
          <w:sz w:val="24"/>
          <w:szCs w:val="24"/>
        </w:rPr>
        <w:t xml:space="preserve">) = - 1011,4 </w:t>
      </w:r>
      <w:r w:rsidRPr="007161E6">
        <w:rPr>
          <w:sz w:val="24"/>
          <w:szCs w:val="24"/>
        </w:rPr>
        <w:t>кДж</w:t>
      </w:r>
    </w:p>
    <w:p w:rsidR="008437C1" w:rsidRPr="00604D63" w:rsidRDefault="008437C1" w:rsidP="008437C1">
      <w:pPr>
        <w:rPr>
          <w:sz w:val="24"/>
          <w:szCs w:val="24"/>
        </w:rPr>
      </w:pPr>
    </w:p>
    <w:p w:rsidR="008437C1" w:rsidRPr="003907E1" w:rsidRDefault="008437C1" w:rsidP="008437C1">
      <w:pPr>
        <w:rPr>
          <w:b/>
          <w:sz w:val="24"/>
          <w:szCs w:val="24"/>
        </w:rPr>
      </w:pPr>
      <w:r w:rsidRPr="003907E1">
        <w:rPr>
          <w:b/>
          <w:sz w:val="24"/>
          <w:szCs w:val="24"/>
        </w:rPr>
        <w:t xml:space="preserve"> К экзамену (3-ий вопрос)</w:t>
      </w:r>
    </w:p>
    <w:p w:rsidR="008437C1" w:rsidRDefault="008437C1" w:rsidP="008437C1">
      <w:pPr>
        <w:pStyle w:val="a3"/>
        <w:ind w:firstLine="0"/>
        <w:jc w:val="center"/>
        <w:rPr>
          <w:szCs w:val="28"/>
        </w:rPr>
      </w:pPr>
      <w:r>
        <w:rPr>
          <w:szCs w:val="28"/>
        </w:rPr>
        <w:t>Задача – проблема.  Выщелачивание меди и компонентов медной руды азотной кислотой сопровождается образованием монооксида и диоксида азота: при этом  самопроизвольно (термодинамически и практически) образуются их димеры:</w:t>
      </w:r>
    </w:p>
    <w:p w:rsidR="008437C1" w:rsidRDefault="008437C1" w:rsidP="008437C1">
      <w:pPr>
        <w:pStyle w:val="a3"/>
        <w:ind w:firstLine="0"/>
        <w:jc w:val="center"/>
        <w:rPr>
          <w:szCs w:val="28"/>
        </w:rPr>
      </w:pPr>
      <w:r>
        <w:rPr>
          <w:szCs w:val="28"/>
          <w:lang w:val="en-US"/>
        </w:rPr>
        <w:t>N</w:t>
      </w:r>
      <w:r w:rsidRPr="00030E3B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 w:rsidRPr="00030E3B">
        <w:rPr>
          <w:szCs w:val="28"/>
          <w:vertAlign w:val="subscript"/>
        </w:rPr>
        <w:t xml:space="preserve">2 </w:t>
      </w:r>
      <w:r>
        <w:rPr>
          <w:szCs w:val="28"/>
        </w:rPr>
        <w:t xml:space="preserve"> и </w:t>
      </w:r>
      <w:r>
        <w:rPr>
          <w:szCs w:val="28"/>
          <w:lang w:val="en-US"/>
        </w:rPr>
        <w:t>N</w:t>
      </w:r>
      <w:r w:rsidRPr="00030E3B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>4</w:t>
      </w:r>
      <w:r>
        <w:rPr>
          <w:szCs w:val="28"/>
        </w:rPr>
        <w:t xml:space="preserve"> .</w:t>
      </w:r>
    </w:p>
    <w:p w:rsidR="008437C1" w:rsidRPr="003907E1" w:rsidRDefault="008437C1" w:rsidP="008437C1">
      <w:pPr>
        <w:pStyle w:val="a3"/>
        <w:ind w:firstLine="0"/>
        <w:rPr>
          <w:szCs w:val="28"/>
        </w:rPr>
      </w:pPr>
      <w:r>
        <w:rPr>
          <w:szCs w:val="28"/>
        </w:rPr>
        <w:t xml:space="preserve">Подтвердить (научно) самопроизвольное образование димера </w:t>
      </w:r>
      <w:r>
        <w:rPr>
          <w:szCs w:val="28"/>
          <w:lang w:val="en-US"/>
        </w:rPr>
        <w:t>N</w:t>
      </w:r>
      <w:r w:rsidRPr="00030E3B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>4</w:t>
      </w:r>
      <w:r>
        <w:rPr>
          <w:szCs w:val="28"/>
        </w:rPr>
        <w:t xml:space="preserve"> при известных стандартных энтальпиях образования газообразных </w:t>
      </w:r>
      <w:r>
        <w:rPr>
          <w:szCs w:val="28"/>
          <w:lang w:val="en-US"/>
        </w:rPr>
        <w:t>NO</w:t>
      </w:r>
      <w:r>
        <w:rPr>
          <w:szCs w:val="28"/>
          <w:vertAlign w:val="subscript"/>
        </w:rPr>
        <w:t xml:space="preserve">2 </w:t>
      </w:r>
      <w:r>
        <w:rPr>
          <w:szCs w:val="28"/>
        </w:rPr>
        <w:t xml:space="preserve">и </w:t>
      </w:r>
      <w:r>
        <w:rPr>
          <w:szCs w:val="28"/>
          <w:lang w:val="en-US"/>
        </w:rPr>
        <w:t>N</w:t>
      </w:r>
      <w:r w:rsidRPr="00030E3B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</w:rPr>
        <w:t xml:space="preserve">4 </w:t>
      </w:r>
      <w:r>
        <w:rPr>
          <w:szCs w:val="28"/>
        </w:rPr>
        <w:t>при 298К: + 33,89</w:t>
      </w:r>
      <w:r w:rsidRPr="003907E1">
        <w:rPr>
          <w:szCs w:val="28"/>
        </w:rPr>
        <w:t xml:space="preserve"> </w:t>
      </w:r>
      <w:r>
        <w:rPr>
          <w:szCs w:val="28"/>
        </w:rPr>
        <w:t>кДж</w:t>
      </w:r>
      <w:r w:rsidRPr="003907E1">
        <w:rPr>
          <w:szCs w:val="28"/>
        </w:rPr>
        <w:t>/</w:t>
      </w:r>
      <w:r>
        <w:rPr>
          <w:szCs w:val="28"/>
        </w:rPr>
        <w:t xml:space="preserve"> моль и </w:t>
      </w:r>
      <w:r w:rsidRPr="003907E1">
        <w:rPr>
          <w:szCs w:val="28"/>
        </w:rPr>
        <w:t xml:space="preserve"> </w:t>
      </w:r>
      <w:r>
        <w:rPr>
          <w:szCs w:val="28"/>
        </w:rPr>
        <w:t>+ 9,37</w:t>
      </w:r>
      <w:r w:rsidRPr="003907E1">
        <w:rPr>
          <w:szCs w:val="28"/>
        </w:rPr>
        <w:t xml:space="preserve"> </w:t>
      </w:r>
      <w:r>
        <w:rPr>
          <w:szCs w:val="28"/>
        </w:rPr>
        <w:t>кДж</w:t>
      </w:r>
      <w:r w:rsidRPr="003907E1">
        <w:rPr>
          <w:szCs w:val="28"/>
        </w:rPr>
        <w:t>/</w:t>
      </w:r>
      <w:r>
        <w:rPr>
          <w:szCs w:val="28"/>
        </w:rPr>
        <w:t xml:space="preserve"> моль</w:t>
      </w:r>
      <w:r w:rsidRPr="003907E1">
        <w:rPr>
          <w:szCs w:val="28"/>
        </w:rPr>
        <w:t>.</w:t>
      </w:r>
      <w:r>
        <w:rPr>
          <w:szCs w:val="28"/>
        </w:rPr>
        <w:t>; стандартные молярные энтропии 240,45 и 304,8 Дж</w:t>
      </w:r>
      <w:r w:rsidRPr="003907E1">
        <w:rPr>
          <w:szCs w:val="28"/>
        </w:rPr>
        <w:t>/</w:t>
      </w:r>
      <w:r>
        <w:rPr>
          <w:szCs w:val="28"/>
        </w:rPr>
        <w:t>(моль*К)</w:t>
      </w:r>
      <w:r w:rsidRPr="003907E1">
        <w:rPr>
          <w:szCs w:val="28"/>
        </w:rPr>
        <w:t xml:space="preserve"> </w:t>
      </w:r>
      <w:r>
        <w:rPr>
          <w:szCs w:val="28"/>
        </w:rPr>
        <w:t xml:space="preserve">, соответственно. </w:t>
      </w:r>
    </w:p>
    <w:p w:rsidR="0022599A" w:rsidRDefault="0022599A" w:rsidP="0022599A">
      <w:pPr>
        <w:pStyle w:val="a3"/>
        <w:ind w:firstLine="0"/>
        <w:rPr>
          <w:szCs w:val="28"/>
        </w:rPr>
      </w:pPr>
      <w:r>
        <w:rPr>
          <w:szCs w:val="28"/>
        </w:rPr>
        <w:t>Дополнительно к заданию 3 (типовое решение)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2599A" w:rsidRDefault="0022599A" w:rsidP="0022599A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частности,  рассчитать минимально необходимый расход соды (массу </w:t>
      </w:r>
      <w:r>
        <w:rPr>
          <w:sz w:val="24"/>
          <w:szCs w:val="24"/>
          <w:lang w:val="en-US"/>
        </w:rPr>
        <w:t>Na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  <w:lang w:val="en-US"/>
        </w:rPr>
        <w:t>CO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в тоннах на  1 тонну шеелитового концентрата с содержанием 69,5 % (по массе)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(56,0%  </w:t>
      </w:r>
      <w:r>
        <w:rPr>
          <w:sz w:val="24"/>
          <w:szCs w:val="24"/>
          <w:lang w:val="en-US"/>
        </w:rPr>
        <w:t>WO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 по данным: К</w:t>
      </w:r>
      <w:r>
        <w:rPr>
          <w:sz w:val="24"/>
          <w:szCs w:val="24"/>
          <w:vertAlign w:val="subscript"/>
        </w:rPr>
        <w:t>с</w:t>
      </w:r>
      <w:r>
        <w:rPr>
          <w:sz w:val="24"/>
          <w:szCs w:val="24"/>
        </w:rPr>
        <w:t xml:space="preserve">  = 2;  Т : Ж = 4,  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/т;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общем случае:  </w:t>
      </w:r>
      <w:r>
        <w:rPr>
          <w:rFonts w:ascii="Times New Roman" w:hAnsi="Times New Roman"/>
          <w:b/>
          <w:sz w:val="24"/>
          <w:szCs w:val="24"/>
        </w:rPr>
        <w:t xml:space="preserve">ТНК  = СНК + </w:t>
      </w:r>
      <w:r>
        <w:rPr>
          <w:rFonts w:ascii="Times New Roman" w:hAnsi="Times New Roman"/>
          <w:sz w:val="24"/>
          <w:szCs w:val="24"/>
        </w:rPr>
        <w:t xml:space="preserve"> [</w:t>
      </w:r>
      <w:r>
        <w:rPr>
          <w:rFonts w:ascii="Times New Roman" w:hAnsi="Times New Roman"/>
          <w:sz w:val="24"/>
          <w:szCs w:val="24"/>
          <w:lang w:val="en-US"/>
        </w:rPr>
        <w:t>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CO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  <w:vertAlign w:val="subscript"/>
        </w:rPr>
        <w:t>равн.</w:t>
      </w:r>
      <w:r>
        <w:rPr>
          <w:rFonts w:ascii="Times New Roman" w:hAnsi="Times New Roman"/>
          <w:sz w:val="24"/>
          <w:szCs w:val="24"/>
        </w:rPr>
        <w:t xml:space="preserve">*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= 1  + (</w:t>
      </w:r>
      <w:r>
        <w:rPr>
          <w:rFonts w:ascii="Times New Roman" w:hAnsi="Times New Roman"/>
          <w:b/>
          <w:sz w:val="24"/>
          <w:szCs w:val="24"/>
        </w:rPr>
        <w:t>[</w:t>
      </w:r>
      <w:r>
        <w:rPr>
          <w:rFonts w:ascii="Times New Roman" w:hAnsi="Times New Roman"/>
          <w:sz w:val="24"/>
          <w:szCs w:val="24"/>
          <w:lang w:val="en-US"/>
        </w:rPr>
        <w:t>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WO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  <w:vertAlign w:val="subscript"/>
        </w:rPr>
        <w:t>равн</w:t>
      </w:r>
      <w:r>
        <w:rPr>
          <w:rFonts w:ascii="Times New Roman" w:hAnsi="Times New Roman"/>
          <w:sz w:val="24"/>
          <w:szCs w:val="24"/>
        </w:rPr>
        <w:t xml:space="preserve"> / К)*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=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=[1  + (1/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)/ </w:t>
      </w:r>
      <w:r>
        <w:rPr>
          <w:rFonts w:ascii="Times New Roman" w:hAnsi="Times New Roman"/>
          <w:sz w:val="24"/>
          <w:szCs w:val="24"/>
          <w:lang w:val="en-US"/>
        </w:rPr>
        <w:t>K</w:t>
      </w:r>
      <w:r>
        <w:rPr>
          <w:rFonts w:ascii="Times New Roman" w:hAnsi="Times New Roman"/>
          <w:sz w:val="24"/>
          <w:szCs w:val="24"/>
        </w:rPr>
        <w:t>]*</w:t>
      </w:r>
      <w:r>
        <w:rPr>
          <w:rFonts w:ascii="Times New Roman" w:hAnsi="Times New Roman"/>
          <w:sz w:val="24"/>
          <w:szCs w:val="24"/>
          <w:lang w:val="en-US"/>
        </w:rPr>
        <w:t>V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условию объем раствора соды (растворителя) на моль </w:t>
      </w:r>
      <w:r>
        <w:rPr>
          <w:rFonts w:ascii="Times New Roman" w:hAnsi="Times New Roman"/>
          <w:sz w:val="24"/>
          <w:szCs w:val="24"/>
          <w:lang w:val="en-US"/>
        </w:rPr>
        <w:t>CaWO</w:t>
      </w:r>
      <w:r>
        <w:rPr>
          <w:rFonts w:ascii="Times New Roman" w:hAnsi="Times New Roman"/>
          <w:sz w:val="24"/>
          <w:szCs w:val="24"/>
          <w:vertAlign w:val="subscript"/>
        </w:rPr>
        <w:t xml:space="preserve">4 </w:t>
      </w:r>
      <w:r>
        <w:rPr>
          <w:rFonts w:ascii="Times New Roman" w:hAnsi="Times New Roman"/>
          <w:sz w:val="24"/>
          <w:szCs w:val="24"/>
        </w:rPr>
        <w:t>равен: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(4 * 288)/695 = 1.66 дм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, что следует из объема «Ж» в 4 раза больше «Т», 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значит на тонну концентрата необходим объем  «Ж» = 4 «Т»,  4м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;</w:t>
      </w:r>
    </w:p>
    <w:p w:rsidR="0022599A" w:rsidRDefault="0022599A" w:rsidP="0022599A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1 тонне концентрата 695кг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; Молярная масса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равна 288г.</w:t>
      </w:r>
    </w:p>
    <w:p w:rsidR="0022599A" w:rsidRDefault="0022599A" w:rsidP="0022599A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Расчет на моль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;   пропорция:  695кг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(1т концентрата) соответствует 4м</w:t>
      </w:r>
      <w:r>
        <w:rPr>
          <w:sz w:val="24"/>
          <w:szCs w:val="24"/>
          <w:vertAlign w:val="superscript"/>
        </w:rPr>
        <w:t>3</w:t>
      </w:r>
    </w:p>
    <w:p w:rsidR="0022599A" w:rsidRDefault="0022599A" w:rsidP="0022599A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(4*10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дм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), значит на моль </w:t>
      </w:r>
      <w:r>
        <w:rPr>
          <w:sz w:val="24"/>
          <w:szCs w:val="24"/>
          <w:lang w:val="en-US"/>
        </w:rPr>
        <w:t>CaWO</w:t>
      </w:r>
      <w:r>
        <w:rPr>
          <w:sz w:val="24"/>
          <w:szCs w:val="24"/>
          <w:vertAlign w:val="subscript"/>
        </w:rPr>
        <w:t xml:space="preserve">4  </w:t>
      </w:r>
      <w:r>
        <w:rPr>
          <w:sz w:val="24"/>
          <w:szCs w:val="24"/>
        </w:rPr>
        <w:t xml:space="preserve"> объем раствора равен: (4*10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* 0,288)/695 = 1,66 дм</w:t>
      </w:r>
      <w:r>
        <w:rPr>
          <w:sz w:val="24"/>
          <w:szCs w:val="24"/>
          <w:vertAlign w:val="superscript"/>
        </w:rPr>
        <w:t>3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ТНК  = СНК + </w:t>
      </w:r>
      <w:r>
        <w:rPr>
          <w:rFonts w:ascii="Times New Roman" w:hAnsi="Times New Roman"/>
          <w:sz w:val="24"/>
          <w:szCs w:val="24"/>
        </w:rPr>
        <w:t xml:space="preserve"> [</w:t>
      </w:r>
      <w:r>
        <w:rPr>
          <w:rFonts w:ascii="Times New Roman" w:hAnsi="Times New Roman"/>
          <w:sz w:val="24"/>
          <w:szCs w:val="24"/>
          <w:lang w:val="en-US"/>
        </w:rPr>
        <w:t>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CO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  <w:vertAlign w:val="subscript"/>
        </w:rPr>
        <w:t>равн.</w:t>
      </w:r>
      <w:r>
        <w:rPr>
          <w:rFonts w:ascii="Times New Roman" w:hAnsi="Times New Roman"/>
          <w:sz w:val="24"/>
          <w:szCs w:val="24"/>
        </w:rPr>
        <w:t xml:space="preserve">*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= 1  + (</w:t>
      </w:r>
      <w:r>
        <w:rPr>
          <w:rFonts w:ascii="Times New Roman" w:hAnsi="Times New Roman"/>
          <w:b/>
          <w:sz w:val="24"/>
          <w:szCs w:val="24"/>
        </w:rPr>
        <w:t>[</w:t>
      </w:r>
      <w:r>
        <w:rPr>
          <w:rFonts w:ascii="Times New Roman" w:hAnsi="Times New Roman"/>
          <w:sz w:val="24"/>
          <w:szCs w:val="24"/>
          <w:lang w:val="en-US"/>
        </w:rPr>
        <w:t>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WO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  <w:vertAlign w:val="subscript"/>
        </w:rPr>
        <w:t>равн</w:t>
      </w:r>
      <w:r>
        <w:rPr>
          <w:rFonts w:ascii="Times New Roman" w:hAnsi="Times New Roman"/>
          <w:sz w:val="24"/>
          <w:szCs w:val="24"/>
        </w:rPr>
        <w:t xml:space="preserve"> / К)*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=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=[1  + (1/V)/ K]*V = 1 + [{(1/1.66)}/2]*1,66 = 1 + 0,3*1,66 = 1,5 </w:t>
      </w:r>
      <w:r>
        <w:rPr>
          <w:rFonts w:ascii="Times New Roman" w:hAnsi="Times New Roman"/>
          <w:sz w:val="24"/>
          <w:szCs w:val="24"/>
        </w:rPr>
        <w:t>моль</w:t>
      </w:r>
      <w:r>
        <w:rPr>
          <w:rFonts w:ascii="Times New Roman" w:hAnsi="Times New Roman"/>
          <w:sz w:val="24"/>
          <w:szCs w:val="24"/>
          <w:lang w:val="en-US"/>
        </w:rPr>
        <w:t xml:space="preserve"> (Na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CO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2599A" w:rsidRDefault="0022599A" w:rsidP="0022599A">
      <w:pPr>
        <w:pStyle w:val="a8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Молярная масса </w:t>
      </w:r>
      <w:r>
        <w:rPr>
          <w:rFonts w:ascii="Times New Roman" w:hAnsi="Times New Roman"/>
          <w:sz w:val="24"/>
          <w:szCs w:val="24"/>
          <w:lang w:val="en-US"/>
        </w:rPr>
        <w:t>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CO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 = 106г</w:t>
      </w:r>
    </w:p>
    <w:p w:rsidR="0022599A" w:rsidRDefault="0022599A" w:rsidP="0022599A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 соответствии с указанными условиями необходимый расход соды на тонну концентрата равен  [(695*10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* 1,5 )/288]*106*10</w:t>
      </w:r>
      <w:r>
        <w:rPr>
          <w:sz w:val="24"/>
          <w:szCs w:val="24"/>
          <w:vertAlign w:val="superscript"/>
        </w:rPr>
        <w:t>-6</w:t>
      </w:r>
      <w:r>
        <w:rPr>
          <w:sz w:val="24"/>
          <w:szCs w:val="24"/>
        </w:rPr>
        <w:t xml:space="preserve">  = 0,384 т (</w:t>
      </w:r>
      <w:r>
        <w:rPr>
          <w:sz w:val="24"/>
          <w:szCs w:val="24"/>
          <w:lang w:val="en-US"/>
        </w:rPr>
        <w:t>Na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  <w:lang w:val="en-US"/>
        </w:rPr>
        <w:t>CO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</w:t>
      </w:r>
    </w:p>
    <w:p w:rsidR="0022599A" w:rsidRDefault="0022599A" w:rsidP="0022599A">
      <w:pPr>
        <w:rPr>
          <w:sz w:val="24"/>
          <w:szCs w:val="24"/>
        </w:rPr>
      </w:pPr>
    </w:p>
    <w:p w:rsidR="00F746EF" w:rsidRDefault="00F746EF" w:rsidP="00F746EF">
      <w:pPr>
        <w:pStyle w:val="a3"/>
        <w:ind w:firstLine="0"/>
        <w:jc w:val="left"/>
        <w:rPr>
          <w:sz w:val="36"/>
          <w:szCs w:val="36"/>
          <w:lang w:val="ru-MO"/>
        </w:rPr>
      </w:pPr>
      <w:r>
        <w:rPr>
          <w:b/>
          <w:szCs w:val="28"/>
          <w:lang w:val="ru-MO"/>
        </w:rPr>
        <w:t>5 Теоретические основы  выделения металлов из растворов выщелачивания и элюатов.</w:t>
      </w:r>
      <w:r>
        <w:rPr>
          <w:b/>
          <w:sz w:val="36"/>
          <w:szCs w:val="36"/>
          <w:vertAlign w:val="superscript"/>
          <w:lang w:val="ru-MO"/>
        </w:rPr>
        <w:t xml:space="preserve"> </w:t>
      </w:r>
      <w:r>
        <w:rPr>
          <w:sz w:val="36"/>
          <w:szCs w:val="36"/>
          <w:lang w:val="ru-MO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szCs w:val="28"/>
          <w:lang w:val="ru-MO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szCs w:val="28"/>
          <w:lang w:val="ru-MO"/>
        </w:rPr>
        <w:t xml:space="preserve">5.1  Осаждение металлов из растворов выщелачивания в форме  труднорастворимых соединений.                                                                        </w:t>
      </w: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  <w:r>
        <w:rPr>
          <w:b/>
          <w:szCs w:val="28"/>
          <w:lang w:val="ru-MO"/>
        </w:rPr>
        <w:t xml:space="preserve"> (варианты 1 - 5</w:t>
      </w:r>
      <w:r w:rsidRPr="00235958">
        <w:rPr>
          <w:b/>
          <w:szCs w:val="28"/>
          <w:lang w:val="ru-MO"/>
        </w:rPr>
        <w:t>)</w:t>
      </w:r>
    </w:p>
    <w:p w:rsidR="00F746EF" w:rsidRDefault="00F746EF" w:rsidP="00F746EF">
      <w:pPr>
        <w:pStyle w:val="a3"/>
        <w:ind w:firstLine="0"/>
        <w:jc w:val="left"/>
        <w:rPr>
          <w:b/>
          <w:szCs w:val="28"/>
          <w:lang w:val="ru-MO"/>
        </w:rPr>
      </w:pPr>
    </w:p>
    <w:p w:rsidR="00F746EF" w:rsidRPr="00F95E5B" w:rsidRDefault="00F746EF" w:rsidP="00F746EF">
      <w:pPr>
        <w:pStyle w:val="a3"/>
        <w:ind w:firstLine="0"/>
        <w:jc w:val="left"/>
        <w:rPr>
          <w:szCs w:val="28"/>
          <w:lang w:val="ru-MO"/>
        </w:rPr>
      </w:pPr>
      <w:r w:rsidRPr="00D34A80">
        <w:rPr>
          <w:b/>
          <w:szCs w:val="28"/>
          <w:lang w:val="ru-MO"/>
        </w:rPr>
        <w:t xml:space="preserve"> К варианту 1 и 2</w:t>
      </w:r>
      <w:r>
        <w:rPr>
          <w:szCs w:val="28"/>
          <w:lang w:val="ru-MO"/>
        </w:rPr>
        <w:t xml:space="preserve">.  </w:t>
      </w:r>
      <w:r w:rsidRPr="00F95E5B">
        <w:rPr>
          <w:szCs w:val="28"/>
          <w:lang w:val="ru-MO"/>
        </w:rPr>
        <w:t xml:space="preserve">При осаждении </w:t>
      </w:r>
      <w:r>
        <w:rPr>
          <w:szCs w:val="28"/>
          <w:lang w:val="ru-MO"/>
        </w:rPr>
        <w:t xml:space="preserve"> из растворов </w:t>
      </w:r>
      <w:r w:rsidRPr="00F95E5B">
        <w:rPr>
          <w:szCs w:val="28"/>
          <w:lang w:val="ru-MO"/>
        </w:rPr>
        <w:t>халькофильных металлов (</w:t>
      </w:r>
      <w:r w:rsidRPr="00F95E5B">
        <w:rPr>
          <w:szCs w:val="28"/>
          <w:lang w:val="en-US"/>
        </w:rPr>
        <w:t>Cu</w:t>
      </w:r>
      <w:r w:rsidRPr="00F95E5B">
        <w:rPr>
          <w:szCs w:val="28"/>
        </w:rPr>
        <w:t xml:space="preserve">.  </w:t>
      </w:r>
      <w:r w:rsidRPr="00F95E5B">
        <w:rPr>
          <w:szCs w:val="28"/>
          <w:lang w:val="en-US"/>
        </w:rPr>
        <w:t>Ni</w:t>
      </w:r>
      <w:r w:rsidRPr="00F95E5B">
        <w:rPr>
          <w:szCs w:val="28"/>
        </w:rPr>
        <w:t xml:space="preserve">. </w:t>
      </w:r>
      <w:r w:rsidRPr="00F95E5B">
        <w:rPr>
          <w:szCs w:val="28"/>
          <w:lang w:val="en-US"/>
        </w:rPr>
        <w:t>Co</w:t>
      </w:r>
      <w:r w:rsidRPr="00F95E5B">
        <w:rPr>
          <w:szCs w:val="28"/>
        </w:rPr>
        <w:t xml:space="preserve">, благородных металлов) </w:t>
      </w:r>
      <w:r>
        <w:rPr>
          <w:szCs w:val="28"/>
        </w:rPr>
        <w:t xml:space="preserve">при использовании в качестве осадителя элементную серу </w:t>
      </w:r>
      <w:r w:rsidRPr="00F95E5B">
        <w:rPr>
          <w:szCs w:val="28"/>
        </w:rPr>
        <w:t xml:space="preserve"> в присутствии металла-восстановителя  с</w:t>
      </w:r>
      <w:r>
        <w:rPr>
          <w:b/>
          <w:szCs w:val="28"/>
        </w:rPr>
        <w:t xml:space="preserve"> </w:t>
      </w:r>
      <w:r w:rsidRPr="00F95E5B">
        <w:rPr>
          <w:szCs w:val="28"/>
        </w:rPr>
        <w:t>меньшим электродным потенциалом</w:t>
      </w:r>
      <w:r w:rsidRPr="00F95E5B">
        <w:rPr>
          <w:szCs w:val="28"/>
          <w:lang w:val="ru-MO"/>
        </w:rPr>
        <w:t xml:space="preserve"> (350 -370К)</w:t>
      </w:r>
      <w:r>
        <w:rPr>
          <w:szCs w:val="28"/>
          <w:lang w:val="ru-MO"/>
        </w:rPr>
        <w:t xml:space="preserve"> образуются сульфиды металлов</w:t>
      </w:r>
      <w:r w:rsidRPr="00F95E5B">
        <w:rPr>
          <w:szCs w:val="28"/>
          <w:lang w:val="ru-MO"/>
        </w:rPr>
        <w:t xml:space="preserve"> по общей схеме:</w:t>
      </w:r>
    </w:p>
    <w:p w:rsidR="00F746EF" w:rsidRPr="00F95E5B" w:rsidRDefault="00F746EF" w:rsidP="00F746EF">
      <w:pPr>
        <w:pStyle w:val="a3"/>
        <w:ind w:firstLine="0"/>
        <w:jc w:val="left"/>
        <w:rPr>
          <w:szCs w:val="28"/>
          <w:lang w:val="ru-MO"/>
        </w:rPr>
      </w:pPr>
    </w:p>
    <w:p w:rsidR="00F746EF" w:rsidRPr="00EA7BD2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 w:rsidRPr="00EA7BD2">
        <w:rPr>
          <w:b/>
          <w:sz w:val="32"/>
          <w:szCs w:val="32"/>
          <w:lang w:val="en-US"/>
        </w:rPr>
        <w:t>Me</w:t>
      </w:r>
      <w:r w:rsidRPr="00EA7BD2">
        <w:rPr>
          <w:b/>
          <w:sz w:val="32"/>
          <w:szCs w:val="32"/>
          <w:vertAlign w:val="superscript"/>
          <w:lang w:val="en-US"/>
        </w:rPr>
        <w:t>2+</w:t>
      </w:r>
      <w:r w:rsidRPr="00EA7BD2">
        <w:rPr>
          <w:b/>
          <w:sz w:val="32"/>
          <w:szCs w:val="32"/>
          <w:lang w:val="en-US"/>
        </w:rPr>
        <w:t xml:space="preserve">  + S  + Me</w:t>
      </w:r>
      <w:r w:rsidRPr="00EA7BD2">
        <w:rPr>
          <w:b/>
          <w:sz w:val="32"/>
          <w:szCs w:val="32"/>
          <w:vertAlign w:val="subscript"/>
          <w:lang w:val="en-US"/>
        </w:rPr>
        <w:t>2</w:t>
      </w:r>
      <w:r w:rsidRPr="00EA7BD2">
        <w:rPr>
          <w:b/>
          <w:sz w:val="32"/>
          <w:szCs w:val="32"/>
          <w:lang w:val="en-US"/>
        </w:rPr>
        <w:t>(Red)  =  MeS↓  + Me</w:t>
      </w:r>
      <w:r w:rsidRPr="00EA7BD2">
        <w:rPr>
          <w:b/>
          <w:sz w:val="32"/>
          <w:szCs w:val="32"/>
          <w:vertAlign w:val="subscript"/>
          <w:lang w:val="en-US"/>
        </w:rPr>
        <w:t>2</w:t>
      </w:r>
      <w:r w:rsidRPr="00EA7BD2">
        <w:rPr>
          <w:b/>
          <w:sz w:val="32"/>
          <w:szCs w:val="32"/>
          <w:vertAlign w:val="superscript"/>
          <w:lang w:val="en-US"/>
        </w:rPr>
        <w:t xml:space="preserve">2+   </w:t>
      </w:r>
      <w:r w:rsidRPr="00EA7BD2">
        <w:rPr>
          <w:sz w:val="32"/>
          <w:szCs w:val="32"/>
          <w:lang w:val="en-US"/>
        </w:rPr>
        <w:t>(1)</w:t>
      </w:r>
    </w:p>
    <w:p w:rsidR="00F746EF" w:rsidRPr="00EA7BD2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</w:p>
    <w:p w:rsidR="00F746EF" w:rsidRPr="00F94401" w:rsidRDefault="00F746EF" w:rsidP="00F746EF">
      <w:pPr>
        <w:pStyle w:val="a3"/>
        <w:ind w:firstLine="0"/>
        <w:jc w:val="left"/>
        <w:rPr>
          <w:szCs w:val="28"/>
        </w:rPr>
      </w:pPr>
      <w:r w:rsidRPr="00F94401">
        <w:rPr>
          <w:b/>
          <w:szCs w:val="28"/>
        </w:rPr>
        <w:t>Вариант 1</w:t>
      </w:r>
      <w:r>
        <w:rPr>
          <w:b/>
          <w:szCs w:val="28"/>
        </w:rPr>
        <w:t xml:space="preserve"> </w:t>
      </w:r>
      <w:r w:rsidRPr="00F94401">
        <w:rPr>
          <w:szCs w:val="28"/>
        </w:rPr>
        <w:t>Определить</w:t>
      </w:r>
      <w:r>
        <w:rPr>
          <w:szCs w:val="28"/>
        </w:rPr>
        <w:t xml:space="preserve"> необходимое</w:t>
      </w:r>
      <w:r w:rsidRPr="00F94401">
        <w:rPr>
          <w:szCs w:val="28"/>
        </w:rPr>
        <w:t xml:space="preserve"> </w:t>
      </w:r>
      <w:r>
        <w:rPr>
          <w:szCs w:val="28"/>
        </w:rPr>
        <w:t xml:space="preserve">количество серы  (СНК) для осаждения моля  меди  в виде сульфида в присутствии железа (железные окатыши (80%масс. </w:t>
      </w:r>
      <w:r>
        <w:rPr>
          <w:szCs w:val="28"/>
          <w:lang w:val="en-US"/>
        </w:rPr>
        <w:t>Fe</w:t>
      </w:r>
      <w:r w:rsidRPr="00F94401">
        <w:rPr>
          <w:szCs w:val="28"/>
        </w:rPr>
        <w:t>)</w:t>
      </w:r>
      <w:r>
        <w:rPr>
          <w:szCs w:val="28"/>
        </w:rPr>
        <w:t xml:space="preserve"> по реакции (1). Объясните, почему на практике расход  осадителя  1,6 – 2-кратный от СНК.</w:t>
      </w:r>
      <w:r w:rsidRPr="007276A5">
        <w:rPr>
          <w:szCs w:val="28"/>
        </w:rPr>
        <w:t>?</w:t>
      </w:r>
      <w:r>
        <w:rPr>
          <w:szCs w:val="28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b/>
          <w:szCs w:val="28"/>
        </w:rPr>
      </w:pPr>
      <w:r w:rsidRPr="007276A5">
        <w:rPr>
          <w:b/>
          <w:szCs w:val="28"/>
        </w:rPr>
        <w:t>Вариант 2</w:t>
      </w:r>
      <w:r>
        <w:rPr>
          <w:b/>
          <w:szCs w:val="28"/>
        </w:rPr>
        <w:t xml:space="preserve">  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 w:rsidRPr="00F94401">
        <w:rPr>
          <w:szCs w:val="28"/>
        </w:rPr>
        <w:t>Определить</w:t>
      </w:r>
      <w:r>
        <w:rPr>
          <w:szCs w:val="28"/>
        </w:rPr>
        <w:t xml:space="preserve"> необходимое</w:t>
      </w:r>
      <w:r w:rsidRPr="00F94401">
        <w:rPr>
          <w:szCs w:val="28"/>
        </w:rPr>
        <w:t xml:space="preserve"> </w:t>
      </w:r>
      <w:r>
        <w:rPr>
          <w:szCs w:val="28"/>
        </w:rPr>
        <w:t xml:space="preserve">количество серы  (СНК) для осаждения моля  никеля  в виде дисульфида в присутствии железа (железные окатыши (80%масс. </w:t>
      </w:r>
      <w:r>
        <w:rPr>
          <w:szCs w:val="28"/>
          <w:lang w:val="en-US"/>
        </w:rPr>
        <w:t>Fe</w:t>
      </w:r>
      <w:r w:rsidRPr="00F94401">
        <w:rPr>
          <w:szCs w:val="28"/>
        </w:rPr>
        <w:t>)</w:t>
      </w:r>
      <w:r>
        <w:rPr>
          <w:szCs w:val="28"/>
        </w:rPr>
        <w:t xml:space="preserve"> по реакции (1). Объясните, почему на практике расход  осадителя  1,6 – 2-кратный от СНК.</w:t>
      </w:r>
      <w:r w:rsidRPr="007276A5">
        <w:rPr>
          <w:szCs w:val="28"/>
        </w:rPr>
        <w:t>?</w:t>
      </w:r>
      <w:r>
        <w:rPr>
          <w:szCs w:val="28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b/>
          <w:szCs w:val="28"/>
        </w:rPr>
        <w:t xml:space="preserve">Вариант 3              </w:t>
      </w:r>
      <w:r w:rsidRPr="009930AE">
        <w:rPr>
          <w:szCs w:val="28"/>
        </w:rPr>
        <w:t>Разделение никеля и кобальта</w:t>
      </w:r>
      <w:r>
        <w:rPr>
          <w:szCs w:val="28"/>
        </w:rPr>
        <w:t xml:space="preserve"> из растворов автоклавного окислительного выщелачивания</w:t>
      </w:r>
      <w:r w:rsidRPr="009930AE">
        <w:rPr>
          <w:szCs w:val="28"/>
        </w:rPr>
        <w:t xml:space="preserve"> основано на осаждении кобальта по реакции</w:t>
      </w:r>
      <w:r w:rsidRPr="00EB59F2">
        <w:rPr>
          <w:szCs w:val="28"/>
        </w:rPr>
        <w:t xml:space="preserve"> (2)</w:t>
      </w:r>
      <w:r>
        <w:rPr>
          <w:szCs w:val="28"/>
        </w:rPr>
        <w:t>: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  <w:lang w:val="en-US"/>
        </w:rPr>
      </w:pPr>
      <w:r w:rsidRPr="00EB59F2">
        <w:rPr>
          <w:szCs w:val="28"/>
          <w:lang w:val="en-US"/>
        </w:rPr>
        <w:t>2</w:t>
      </w:r>
      <w:r>
        <w:rPr>
          <w:szCs w:val="28"/>
          <w:lang w:val="en-US"/>
        </w:rPr>
        <w:t>CoSO</w:t>
      </w:r>
      <w:r>
        <w:rPr>
          <w:szCs w:val="28"/>
          <w:vertAlign w:val="subscript"/>
          <w:lang w:val="en-US"/>
        </w:rPr>
        <w:t>4</w:t>
      </w:r>
      <w:r>
        <w:rPr>
          <w:szCs w:val="28"/>
          <w:lang w:val="en-US"/>
        </w:rPr>
        <w:t xml:space="preserve"> + Cl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+ 3Na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CO</w:t>
      </w:r>
      <w:r>
        <w:rPr>
          <w:szCs w:val="28"/>
          <w:vertAlign w:val="subscript"/>
          <w:lang w:val="en-US"/>
        </w:rPr>
        <w:t xml:space="preserve">3 </w:t>
      </w:r>
      <w:r>
        <w:rPr>
          <w:szCs w:val="28"/>
          <w:lang w:val="en-US"/>
        </w:rPr>
        <w:t xml:space="preserve"> + 3H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 = 2 Co(OH)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↓ + 2NaCl + 2Na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SO</w:t>
      </w:r>
      <w:r>
        <w:rPr>
          <w:szCs w:val="28"/>
          <w:vertAlign w:val="subscript"/>
          <w:lang w:val="en-US"/>
        </w:rPr>
        <w:t>4</w:t>
      </w:r>
      <w:r>
        <w:rPr>
          <w:szCs w:val="28"/>
          <w:lang w:val="en-US"/>
        </w:rPr>
        <w:t xml:space="preserve"> +3CO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(2)</w:t>
      </w:r>
    </w:p>
    <w:p w:rsidR="00F746EF" w:rsidRDefault="00F746EF" w:rsidP="00F746EF">
      <w:pPr>
        <w:pStyle w:val="a3"/>
        <w:ind w:firstLine="0"/>
        <w:jc w:val="left"/>
        <w:rPr>
          <w:szCs w:val="28"/>
          <w:lang w:val="en-US"/>
        </w:rPr>
      </w:pP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Определить количество окислителя  (СНК) для осаждения моля кобальта.</w:t>
      </w: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Объясните, почему на практике расход  соды превышает СНК.</w:t>
      </w:r>
      <w:r w:rsidRPr="007276A5">
        <w:rPr>
          <w:szCs w:val="28"/>
        </w:rPr>
        <w:t>?</w:t>
      </w: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D3276E" w:rsidRDefault="00F746EF" w:rsidP="00F746EF">
      <w:pPr>
        <w:pStyle w:val="a3"/>
        <w:ind w:firstLine="0"/>
        <w:jc w:val="left"/>
        <w:rPr>
          <w:b/>
          <w:szCs w:val="28"/>
        </w:rPr>
      </w:pPr>
      <w:r w:rsidRPr="00D3276E">
        <w:rPr>
          <w:b/>
          <w:szCs w:val="28"/>
        </w:rPr>
        <w:t xml:space="preserve">Вариант 4  </w:t>
      </w: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Очистку раствора электролита от олова при электролитическом получении никеля проводят в пачуках , окисляя олово хлором  с протеканием гидролиза при РН 2,5-3,5. Кобальт осаждается в форме гидроксида по реакции (3):</w:t>
      </w:r>
    </w:p>
    <w:p w:rsidR="00F746EF" w:rsidRPr="00C769E9" w:rsidRDefault="00F746EF" w:rsidP="00F746EF">
      <w:pPr>
        <w:pStyle w:val="a3"/>
        <w:ind w:left="720" w:firstLine="0"/>
        <w:jc w:val="left"/>
        <w:rPr>
          <w:b/>
          <w:szCs w:val="28"/>
        </w:rPr>
      </w:pPr>
    </w:p>
    <w:p w:rsidR="00F746EF" w:rsidRPr="00C769E9" w:rsidRDefault="00F746EF" w:rsidP="00F746EF">
      <w:pPr>
        <w:pStyle w:val="a3"/>
        <w:ind w:firstLine="0"/>
        <w:jc w:val="left"/>
        <w:rPr>
          <w:szCs w:val="28"/>
        </w:rPr>
      </w:pPr>
      <w:r w:rsidRPr="00C769E9">
        <w:rPr>
          <w:szCs w:val="28"/>
        </w:rPr>
        <w:lastRenderedPageBreak/>
        <w:t>2</w:t>
      </w:r>
      <w:r>
        <w:rPr>
          <w:szCs w:val="28"/>
          <w:lang w:val="en-US"/>
        </w:rPr>
        <w:t>CoSO</w:t>
      </w:r>
      <w:r w:rsidRPr="00C769E9">
        <w:rPr>
          <w:szCs w:val="28"/>
          <w:vertAlign w:val="subscript"/>
        </w:rPr>
        <w:t>4</w:t>
      </w:r>
      <w:r w:rsidRPr="00C769E9">
        <w:rPr>
          <w:szCs w:val="28"/>
        </w:rPr>
        <w:t xml:space="preserve"> + </w:t>
      </w:r>
      <w:r>
        <w:rPr>
          <w:szCs w:val="28"/>
          <w:lang w:val="en-US"/>
        </w:rPr>
        <w:t>Cl</w:t>
      </w:r>
      <w:r w:rsidRPr="00C769E9">
        <w:rPr>
          <w:szCs w:val="28"/>
          <w:vertAlign w:val="subscript"/>
        </w:rPr>
        <w:t>2</w:t>
      </w:r>
      <w:r w:rsidRPr="00C769E9">
        <w:rPr>
          <w:szCs w:val="28"/>
        </w:rPr>
        <w:t xml:space="preserve"> + 3</w:t>
      </w:r>
      <w:r>
        <w:rPr>
          <w:szCs w:val="28"/>
          <w:lang w:val="en-US"/>
        </w:rPr>
        <w:t>NiCO</w:t>
      </w:r>
      <w:r w:rsidRPr="00C769E9">
        <w:rPr>
          <w:szCs w:val="28"/>
          <w:vertAlign w:val="subscript"/>
        </w:rPr>
        <w:t xml:space="preserve">3 </w:t>
      </w:r>
      <w:r w:rsidRPr="00C769E9">
        <w:rPr>
          <w:szCs w:val="28"/>
        </w:rPr>
        <w:t xml:space="preserve"> + 3</w:t>
      </w:r>
      <w:r>
        <w:rPr>
          <w:szCs w:val="28"/>
          <w:lang w:val="en-US"/>
        </w:rPr>
        <w:t>H</w:t>
      </w:r>
      <w:r w:rsidRPr="00C769E9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 w:rsidRPr="00C769E9">
        <w:rPr>
          <w:szCs w:val="28"/>
        </w:rPr>
        <w:t xml:space="preserve"> = 2 </w:t>
      </w:r>
      <w:r>
        <w:rPr>
          <w:szCs w:val="28"/>
          <w:lang w:val="en-US"/>
        </w:rPr>
        <w:t>Co</w:t>
      </w:r>
      <w:r w:rsidRPr="00C769E9">
        <w:rPr>
          <w:szCs w:val="28"/>
        </w:rPr>
        <w:t>(</w:t>
      </w:r>
      <w:r>
        <w:rPr>
          <w:szCs w:val="28"/>
          <w:lang w:val="en-US"/>
        </w:rPr>
        <w:t>OH</w:t>
      </w:r>
      <w:r w:rsidRPr="00C769E9">
        <w:rPr>
          <w:szCs w:val="28"/>
        </w:rPr>
        <w:t>)</w:t>
      </w:r>
      <w:r w:rsidRPr="00C769E9">
        <w:rPr>
          <w:szCs w:val="28"/>
          <w:vertAlign w:val="subscript"/>
        </w:rPr>
        <w:t>3</w:t>
      </w:r>
      <w:r w:rsidRPr="00C769E9">
        <w:rPr>
          <w:szCs w:val="28"/>
        </w:rPr>
        <w:t xml:space="preserve">↓ + </w:t>
      </w:r>
      <w:r>
        <w:rPr>
          <w:szCs w:val="28"/>
          <w:lang w:val="en-US"/>
        </w:rPr>
        <w:t>NiCl</w:t>
      </w:r>
      <w:r w:rsidRPr="00C769E9">
        <w:rPr>
          <w:szCs w:val="28"/>
          <w:vertAlign w:val="subscript"/>
        </w:rPr>
        <w:t>2</w:t>
      </w:r>
      <w:r w:rsidRPr="00C769E9">
        <w:rPr>
          <w:szCs w:val="28"/>
        </w:rPr>
        <w:t xml:space="preserve"> + 2</w:t>
      </w:r>
      <w:r>
        <w:rPr>
          <w:szCs w:val="28"/>
          <w:lang w:val="en-US"/>
        </w:rPr>
        <w:t>NiSO</w:t>
      </w:r>
      <w:r w:rsidRPr="00C769E9">
        <w:rPr>
          <w:szCs w:val="28"/>
          <w:vertAlign w:val="subscript"/>
        </w:rPr>
        <w:t>4</w:t>
      </w:r>
      <w:r w:rsidRPr="00C769E9">
        <w:rPr>
          <w:szCs w:val="28"/>
        </w:rPr>
        <w:t xml:space="preserve"> +3</w:t>
      </w:r>
      <w:r>
        <w:rPr>
          <w:szCs w:val="28"/>
          <w:lang w:val="en-US"/>
        </w:rPr>
        <w:t>CO</w:t>
      </w:r>
      <w:r w:rsidRPr="00C769E9">
        <w:rPr>
          <w:szCs w:val="28"/>
          <w:vertAlign w:val="subscript"/>
        </w:rPr>
        <w:t>2</w:t>
      </w:r>
      <w:r w:rsidRPr="00C769E9">
        <w:rPr>
          <w:szCs w:val="28"/>
        </w:rPr>
        <w:t xml:space="preserve">      (3)</w:t>
      </w:r>
    </w:p>
    <w:p w:rsidR="00F746EF" w:rsidRPr="00C769E9" w:rsidRDefault="00F746EF" w:rsidP="00F746EF">
      <w:pPr>
        <w:pStyle w:val="a3"/>
        <w:ind w:firstLine="0"/>
        <w:jc w:val="left"/>
        <w:rPr>
          <w:b/>
          <w:szCs w:val="28"/>
        </w:rPr>
      </w:pP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  <w:r w:rsidRPr="00C769E9">
        <w:rPr>
          <w:szCs w:val="28"/>
        </w:rPr>
        <w:t xml:space="preserve">   </w:t>
      </w:r>
      <w:r>
        <w:rPr>
          <w:szCs w:val="28"/>
        </w:rPr>
        <w:t>Определить количество окислителя  (СНК) для осаждения моля кобальта.</w:t>
      </w: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Объясните, почему на практике расход окислителя СНК равен ТНК</w:t>
      </w:r>
      <w:r w:rsidRPr="007276A5">
        <w:rPr>
          <w:szCs w:val="28"/>
        </w:rPr>
        <w:t>?</w:t>
      </w:r>
    </w:p>
    <w:p w:rsidR="00F746EF" w:rsidRPr="00D3276E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b/>
          <w:szCs w:val="28"/>
        </w:rPr>
        <w:t xml:space="preserve">  Вариант 5  </w:t>
      </w:r>
      <w:r w:rsidRPr="00685F88">
        <w:rPr>
          <w:szCs w:val="28"/>
        </w:rPr>
        <w:t xml:space="preserve">Ионы </w:t>
      </w:r>
      <w:r>
        <w:rPr>
          <w:szCs w:val="28"/>
        </w:rPr>
        <w:t xml:space="preserve">меди, серебра и магния  в присутствии ионов хлора </w:t>
      </w:r>
      <w:r>
        <w:rPr>
          <w:szCs w:val="28"/>
          <w:lang w:val="en-US"/>
        </w:rPr>
        <w:t>Cl</w:t>
      </w:r>
      <w:r>
        <w:rPr>
          <w:szCs w:val="28"/>
          <w:vertAlign w:val="superscript"/>
        </w:rPr>
        <w:t>-</w:t>
      </w:r>
      <w:r>
        <w:rPr>
          <w:szCs w:val="28"/>
        </w:rPr>
        <w:t xml:space="preserve">  и восстановителя  образуют нерастворимые хлориды одновалентных металлов 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(соответственно) по схеме реакции (4):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C769E9" w:rsidRDefault="00F746EF" w:rsidP="00F746EF">
      <w:pPr>
        <w:pStyle w:val="a3"/>
        <w:ind w:firstLine="0"/>
        <w:jc w:val="left"/>
        <w:rPr>
          <w:szCs w:val="28"/>
        </w:rPr>
      </w:pPr>
      <w:r w:rsidRPr="00C769E9">
        <w:rPr>
          <w:szCs w:val="28"/>
        </w:rPr>
        <w:t xml:space="preserve"> 2 </w:t>
      </w:r>
      <w:r>
        <w:rPr>
          <w:szCs w:val="28"/>
          <w:lang w:val="en-US"/>
        </w:rPr>
        <w:t>Cu</w:t>
      </w:r>
      <w:r w:rsidRPr="00C769E9">
        <w:rPr>
          <w:szCs w:val="28"/>
          <w:vertAlign w:val="superscript"/>
        </w:rPr>
        <w:t>2+</w:t>
      </w:r>
      <w:r w:rsidRPr="00C769E9">
        <w:rPr>
          <w:szCs w:val="28"/>
        </w:rPr>
        <w:t xml:space="preserve"> + </w:t>
      </w:r>
      <w:r>
        <w:rPr>
          <w:szCs w:val="28"/>
          <w:lang w:val="en-US"/>
        </w:rPr>
        <w:t>Me</w:t>
      </w:r>
      <w:r w:rsidRPr="00C769E9">
        <w:rPr>
          <w:szCs w:val="28"/>
        </w:rPr>
        <w:t xml:space="preserve"> (</w:t>
      </w:r>
      <w:r>
        <w:rPr>
          <w:szCs w:val="28"/>
          <w:lang w:val="en-US"/>
        </w:rPr>
        <w:t>Red</w:t>
      </w:r>
      <w:r w:rsidRPr="00C769E9">
        <w:rPr>
          <w:szCs w:val="28"/>
        </w:rPr>
        <w:t>)  + 4</w:t>
      </w:r>
      <w:r>
        <w:rPr>
          <w:szCs w:val="28"/>
          <w:lang w:val="en-US"/>
        </w:rPr>
        <w:t>Cl</w:t>
      </w:r>
      <w:r w:rsidRPr="00C769E9">
        <w:rPr>
          <w:szCs w:val="28"/>
          <w:vertAlign w:val="superscript"/>
        </w:rPr>
        <w:t>-</w:t>
      </w:r>
      <w:r w:rsidRPr="00C769E9">
        <w:rPr>
          <w:szCs w:val="28"/>
        </w:rPr>
        <w:t xml:space="preserve">   =  </w:t>
      </w:r>
      <w:r w:rsidRPr="00C769E9">
        <w:rPr>
          <w:b/>
          <w:szCs w:val="28"/>
        </w:rPr>
        <w:t>2</w:t>
      </w:r>
      <w:r w:rsidRPr="00D34A80">
        <w:rPr>
          <w:b/>
          <w:szCs w:val="28"/>
          <w:lang w:val="en-US"/>
        </w:rPr>
        <w:t>CuCl</w:t>
      </w:r>
      <w:r w:rsidRPr="00C769E9">
        <w:rPr>
          <w:b/>
          <w:szCs w:val="28"/>
        </w:rPr>
        <w:t xml:space="preserve"> ↓</w:t>
      </w:r>
      <w:r w:rsidRPr="00C769E9">
        <w:rPr>
          <w:szCs w:val="28"/>
        </w:rPr>
        <w:t xml:space="preserve"> +  </w:t>
      </w:r>
      <w:r>
        <w:rPr>
          <w:szCs w:val="28"/>
          <w:lang w:val="en-US"/>
        </w:rPr>
        <w:t>MeCl</w:t>
      </w:r>
      <w:r w:rsidRPr="00C769E9">
        <w:rPr>
          <w:szCs w:val="28"/>
          <w:vertAlign w:val="subscript"/>
        </w:rPr>
        <w:t>2</w:t>
      </w:r>
      <w:r w:rsidRPr="00C769E9">
        <w:rPr>
          <w:szCs w:val="28"/>
        </w:rPr>
        <w:t xml:space="preserve">   (4)</w:t>
      </w:r>
    </w:p>
    <w:p w:rsidR="00F746EF" w:rsidRPr="00C769E9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Определить расход восстановителя на моль осажденной меди.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Роль иона хлора в реакции осаждения металлов из раствора</w:t>
      </w:r>
      <w:r w:rsidRPr="00D34A80">
        <w:rPr>
          <w:szCs w:val="28"/>
        </w:rPr>
        <w:t>?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815F74" w:rsidRDefault="00F746EF" w:rsidP="00F746EF">
      <w:pPr>
        <w:pStyle w:val="a3"/>
        <w:ind w:firstLine="0"/>
        <w:jc w:val="left"/>
        <w:rPr>
          <w:b/>
          <w:szCs w:val="28"/>
        </w:rPr>
      </w:pPr>
      <w:r w:rsidRPr="00625629">
        <w:rPr>
          <w:b/>
          <w:szCs w:val="28"/>
        </w:rPr>
        <w:t>5.2</w:t>
      </w:r>
      <w:r>
        <w:rPr>
          <w:b/>
          <w:szCs w:val="28"/>
        </w:rPr>
        <w:t xml:space="preserve">  Выделение металлов из растворов в форме солей </w:t>
      </w:r>
      <w:r w:rsidRPr="00815F74">
        <w:rPr>
          <w:b/>
          <w:szCs w:val="28"/>
        </w:rPr>
        <w:t xml:space="preserve">(кристаллизация, высаливание, дистилляция). </w:t>
      </w:r>
    </w:p>
    <w:p w:rsidR="00F746EF" w:rsidRPr="00625629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86720C" w:rsidRDefault="00F746EF" w:rsidP="00F746EF">
      <w:pPr>
        <w:pStyle w:val="a3"/>
        <w:ind w:firstLine="0"/>
        <w:jc w:val="left"/>
        <w:rPr>
          <w:szCs w:val="28"/>
        </w:rPr>
      </w:pPr>
      <w:r w:rsidRPr="0086720C">
        <w:rPr>
          <w:b/>
          <w:szCs w:val="28"/>
        </w:rPr>
        <w:t>Кристаллизация</w:t>
      </w:r>
      <w:r>
        <w:rPr>
          <w:szCs w:val="28"/>
        </w:rPr>
        <w:t xml:space="preserve"> о</w:t>
      </w:r>
      <w:r w:rsidRPr="00625629">
        <w:rPr>
          <w:szCs w:val="28"/>
        </w:rPr>
        <w:t xml:space="preserve">существляется </w:t>
      </w:r>
      <w:r>
        <w:rPr>
          <w:szCs w:val="28"/>
        </w:rPr>
        <w:t xml:space="preserve">достижением пересыщенного состояния раствора с выделением металла в форме соли. Технология используется для получения </w:t>
      </w:r>
      <w:r>
        <w:rPr>
          <w:szCs w:val="28"/>
          <w:lang w:val="en-US"/>
        </w:rPr>
        <w:t>Cu</w:t>
      </w:r>
      <w:r w:rsidRPr="0086720C">
        <w:rPr>
          <w:szCs w:val="28"/>
        </w:rPr>
        <w:t xml:space="preserve">, </w:t>
      </w:r>
      <w:r>
        <w:rPr>
          <w:szCs w:val="28"/>
          <w:lang w:val="en-US"/>
        </w:rPr>
        <w:t>Zn</w:t>
      </w:r>
      <w:r w:rsidRPr="0086720C">
        <w:rPr>
          <w:szCs w:val="28"/>
        </w:rPr>
        <w:t xml:space="preserve">, </w:t>
      </w:r>
      <w:r>
        <w:rPr>
          <w:szCs w:val="28"/>
          <w:lang w:val="en-US"/>
        </w:rPr>
        <w:t>Ni</w:t>
      </w:r>
      <w:r w:rsidRPr="0086720C">
        <w:rPr>
          <w:szCs w:val="28"/>
        </w:rPr>
        <w:t xml:space="preserve">  </w:t>
      </w:r>
      <w:r>
        <w:rPr>
          <w:szCs w:val="28"/>
        </w:rPr>
        <w:t xml:space="preserve">купоросов </w:t>
      </w:r>
      <w:r w:rsidRPr="0086720C">
        <w:rPr>
          <w:szCs w:val="28"/>
        </w:rPr>
        <w:t xml:space="preserve"> (</w:t>
      </w:r>
      <w:r>
        <w:rPr>
          <w:szCs w:val="28"/>
          <w:lang w:val="en-US"/>
        </w:rPr>
        <w:t>MeSO</w:t>
      </w:r>
      <w:r w:rsidRPr="0086720C">
        <w:rPr>
          <w:szCs w:val="28"/>
          <w:vertAlign w:val="subscript"/>
        </w:rPr>
        <w:t>4</w:t>
      </w:r>
      <w:r w:rsidRPr="0086720C">
        <w:rPr>
          <w:szCs w:val="28"/>
        </w:rPr>
        <w:t xml:space="preserve"> * </w:t>
      </w:r>
      <w:r>
        <w:rPr>
          <w:szCs w:val="28"/>
          <w:lang w:val="en-US"/>
        </w:rPr>
        <w:t>nH</w:t>
      </w:r>
      <w:r w:rsidRPr="0086720C">
        <w:rPr>
          <w:szCs w:val="28"/>
          <w:vertAlign w:val="subscript"/>
        </w:rPr>
        <w:t>2</w:t>
      </w:r>
      <w:r>
        <w:rPr>
          <w:szCs w:val="28"/>
          <w:lang w:val="en-US"/>
        </w:rPr>
        <w:t>O</w:t>
      </w:r>
      <w:r w:rsidRPr="0086720C">
        <w:rPr>
          <w:szCs w:val="28"/>
        </w:rPr>
        <w:t xml:space="preserve">) </w:t>
      </w:r>
      <w:r>
        <w:rPr>
          <w:szCs w:val="28"/>
        </w:rPr>
        <w:t>по схеме реакции (5):</w:t>
      </w:r>
    </w:p>
    <w:p w:rsidR="00F746EF" w:rsidRPr="0086720C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FC643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86720C">
        <w:rPr>
          <w:b/>
          <w:sz w:val="32"/>
          <w:szCs w:val="32"/>
          <w:lang w:val="en-US"/>
        </w:rPr>
        <w:t>mMe</w:t>
      </w:r>
      <w:r w:rsidRPr="0086720C">
        <w:rPr>
          <w:b/>
          <w:sz w:val="32"/>
          <w:szCs w:val="32"/>
          <w:vertAlign w:val="superscript"/>
          <w:lang w:val="en-US"/>
        </w:rPr>
        <w:t>n+</w:t>
      </w:r>
      <w:r w:rsidRPr="0086720C">
        <w:rPr>
          <w:b/>
          <w:sz w:val="32"/>
          <w:szCs w:val="32"/>
          <w:lang w:val="en-US"/>
        </w:rPr>
        <w:t xml:space="preserve">  + nA</w:t>
      </w:r>
      <w:r w:rsidRPr="0086720C">
        <w:rPr>
          <w:b/>
          <w:sz w:val="32"/>
          <w:szCs w:val="32"/>
          <w:vertAlign w:val="superscript"/>
          <w:lang w:val="en-US"/>
        </w:rPr>
        <w:t>m-</w:t>
      </w:r>
      <w:r w:rsidRPr="0086720C">
        <w:rPr>
          <w:b/>
          <w:sz w:val="32"/>
          <w:szCs w:val="32"/>
          <w:lang w:val="en-US"/>
        </w:rPr>
        <w:t xml:space="preserve">  + xH</w:t>
      </w:r>
      <w:r w:rsidRPr="0086720C">
        <w:rPr>
          <w:b/>
          <w:sz w:val="32"/>
          <w:szCs w:val="32"/>
          <w:vertAlign w:val="subscript"/>
          <w:lang w:val="en-US"/>
        </w:rPr>
        <w:t>2</w:t>
      </w:r>
      <w:r w:rsidRPr="0086720C">
        <w:rPr>
          <w:b/>
          <w:sz w:val="32"/>
          <w:szCs w:val="32"/>
          <w:lang w:val="en-US"/>
        </w:rPr>
        <w:t>O =  (T,P)= Me</w:t>
      </w:r>
      <w:r w:rsidRPr="0086720C">
        <w:rPr>
          <w:b/>
          <w:sz w:val="32"/>
          <w:szCs w:val="32"/>
          <w:vertAlign w:val="subscript"/>
          <w:lang w:val="en-US"/>
        </w:rPr>
        <w:t>m</w:t>
      </w:r>
      <w:r w:rsidRPr="0086720C">
        <w:rPr>
          <w:b/>
          <w:sz w:val="32"/>
          <w:szCs w:val="32"/>
          <w:lang w:val="en-US"/>
        </w:rPr>
        <w:t>A</w:t>
      </w:r>
      <w:r w:rsidRPr="0086720C">
        <w:rPr>
          <w:b/>
          <w:sz w:val="32"/>
          <w:szCs w:val="32"/>
          <w:vertAlign w:val="subscript"/>
          <w:lang w:val="en-US"/>
        </w:rPr>
        <w:t>n</w:t>
      </w:r>
      <w:r w:rsidRPr="0086720C">
        <w:rPr>
          <w:b/>
          <w:sz w:val="32"/>
          <w:szCs w:val="32"/>
          <w:lang w:val="en-US"/>
        </w:rPr>
        <w:t>*xH</w:t>
      </w:r>
      <w:r w:rsidRPr="0086720C">
        <w:rPr>
          <w:b/>
          <w:sz w:val="32"/>
          <w:szCs w:val="32"/>
          <w:vertAlign w:val="subscript"/>
          <w:lang w:val="en-US"/>
        </w:rPr>
        <w:t>2</w:t>
      </w:r>
      <w:r w:rsidRPr="0086720C">
        <w:rPr>
          <w:b/>
          <w:sz w:val="32"/>
          <w:szCs w:val="32"/>
          <w:lang w:val="en-US"/>
        </w:rPr>
        <w:t>O↓   (5)</w:t>
      </w:r>
      <w:r w:rsidRPr="00FC643F">
        <w:rPr>
          <w:b/>
          <w:sz w:val="32"/>
          <w:szCs w:val="32"/>
          <w:lang w:val="en-US"/>
        </w:rPr>
        <w:t>;</w:t>
      </w: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  <w:r w:rsidRPr="00E75F42">
        <w:rPr>
          <w:szCs w:val="28"/>
        </w:rPr>
        <w:t xml:space="preserve">при обработке алюминатных растворов и схеме Байера, для удаления балластных солей сточных промышленных вод; при разделении металлов, соли которых имеют различную растворимость;  для вывода избытка воды с целью обеспечения замкнутой по раствору технологической схемы. </w:t>
      </w:r>
      <w:r w:rsidRPr="00E75F42">
        <w:rPr>
          <w:b/>
          <w:szCs w:val="28"/>
        </w:rPr>
        <w:t>К заданию 6</w:t>
      </w:r>
      <w:r w:rsidRPr="00E75F42">
        <w:rPr>
          <w:szCs w:val="28"/>
        </w:rPr>
        <w:t>.</w:t>
      </w: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  <w:r w:rsidRPr="00E75F42">
        <w:rPr>
          <w:b/>
          <w:szCs w:val="28"/>
        </w:rPr>
        <w:t xml:space="preserve">Высаливание – </w:t>
      </w:r>
      <w:r w:rsidRPr="00E75F42">
        <w:rPr>
          <w:szCs w:val="28"/>
        </w:rPr>
        <w:t>осаждение соли вследствие уменьшения ее растворимости при введении компонента с одинаковым анионом осаждаемой соли  по схеме реакции (6):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 w:rsidRPr="00DD0BB5">
        <w:rPr>
          <w:sz w:val="32"/>
          <w:szCs w:val="32"/>
          <w:lang w:val="en-US"/>
        </w:rPr>
        <w:t>M</w:t>
      </w:r>
      <w:r>
        <w:rPr>
          <w:sz w:val="32"/>
          <w:szCs w:val="32"/>
          <w:lang w:val="en-US"/>
        </w:rPr>
        <w:t>e</w:t>
      </w:r>
      <w:r>
        <w:rPr>
          <w:sz w:val="32"/>
          <w:szCs w:val="32"/>
          <w:vertAlign w:val="subscript"/>
          <w:lang w:val="en-US"/>
        </w:rPr>
        <w:t>1</w:t>
      </w:r>
      <w:r>
        <w:rPr>
          <w:sz w:val="32"/>
          <w:szCs w:val="32"/>
          <w:lang w:val="en-US"/>
        </w:rPr>
        <w:t>A + Me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A(HA) + nH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 xml:space="preserve">O  → </w:t>
      </w:r>
      <w:r w:rsidRPr="00DD0BB5">
        <w:rPr>
          <w:sz w:val="32"/>
          <w:szCs w:val="32"/>
          <w:lang w:val="en-US"/>
        </w:rPr>
        <w:t>M</w:t>
      </w:r>
      <w:r>
        <w:rPr>
          <w:sz w:val="32"/>
          <w:szCs w:val="32"/>
          <w:lang w:val="en-US"/>
        </w:rPr>
        <w:t>e</w:t>
      </w:r>
      <w:r>
        <w:rPr>
          <w:sz w:val="32"/>
          <w:szCs w:val="32"/>
          <w:vertAlign w:val="subscript"/>
          <w:lang w:val="en-US"/>
        </w:rPr>
        <w:t>1</w:t>
      </w:r>
      <w:r>
        <w:rPr>
          <w:sz w:val="32"/>
          <w:szCs w:val="32"/>
          <w:lang w:val="en-US"/>
        </w:rPr>
        <w:t>A + Me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A*nH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O   (6)</w:t>
      </w:r>
    </w:p>
    <w:p w:rsidR="00F746EF" w:rsidRPr="00C769E9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  <w:r w:rsidRPr="00E75F42">
        <w:rPr>
          <w:b/>
          <w:szCs w:val="28"/>
        </w:rPr>
        <w:t>Дистилляция -</w:t>
      </w:r>
      <w:r w:rsidRPr="00E75F42">
        <w:rPr>
          <w:szCs w:val="28"/>
        </w:rPr>
        <w:t xml:space="preserve">  обработка раствора внешним энергоносителем, обеспечивающая температуру возгонки летучих компонентов, входящих в состав соли. Образуются осадки гидроксидов, основных сульфатов, карбонатов. </w:t>
      </w: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 xml:space="preserve">Применяют при извлечении </w:t>
      </w:r>
      <w:r>
        <w:rPr>
          <w:szCs w:val="28"/>
          <w:lang w:val="en-US"/>
        </w:rPr>
        <w:t>Cu</w:t>
      </w:r>
      <w:r w:rsidRPr="0086720C">
        <w:rPr>
          <w:szCs w:val="28"/>
        </w:rPr>
        <w:t xml:space="preserve">, </w:t>
      </w:r>
      <w:r>
        <w:rPr>
          <w:szCs w:val="28"/>
          <w:lang w:val="en-US"/>
        </w:rPr>
        <w:t>Zn</w:t>
      </w:r>
      <w:r w:rsidRPr="0086720C">
        <w:rPr>
          <w:szCs w:val="28"/>
        </w:rPr>
        <w:t xml:space="preserve">, </w:t>
      </w:r>
      <w:r>
        <w:rPr>
          <w:szCs w:val="28"/>
          <w:lang w:val="en-US"/>
        </w:rPr>
        <w:t>Ni</w:t>
      </w:r>
      <w:r>
        <w:rPr>
          <w:szCs w:val="28"/>
        </w:rPr>
        <w:t xml:space="preserve">, </w:t>
      </w:r>
      <w:r>
        <w:rPr>
          <w:szCs w:val="28"/>
          <w:lang w:val="en-US"/>
        </w:rPr>
        <w:t>Co</w:t>
      </w:r>
      <w:r>
        <w:rPr>
          <w:szCs w:val="28"/>
        </w:rPr>
        <w:t xml:space="preserve"> из растворов выщелачивания оксидных руд, свежевосстановленных  металлизированных огарков.</w:t>
      </w:r>
      <w:r w:rsidRPr="0086720C">
        <w:rPr>
          <w:szCs w:val="28"/>
        </w:rPr>
        <w:t xml:space="preserve">  </w:t>
      </w: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E75F42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b/>
          <w:szCs w:val="28"/>
        </w:rPr>
      </w:pPr>
      <w:r w:rsidRPr="00D34A80">
        <w:rPr>
          <w:b/>
          <w:szCs w:val="28"/>
        </w:rPr>
        <w:t>Вариант 6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 w:rsidRPr="00663FD4">
        <w:rPr>
          <w:szCs w:val="28"/>
        </w:rPr>
        <w:t xml:space="preserve">Осаждение никеля из водного </w:t>
      </w:r>
      <w:r>
        <w:rPr>
          <w:szCs w:val="28"/>
        </w:rPr>
        <w:t>раствора карбоната гексаамминникеля в форме карбоната</w:t>
      </w:r>
      <w:r w:rsidRPr="00663FD4">
        <w:rPr>
          <w:szCs w:val="28"/>
        </w:rPr>
        <w:t xml:space="preserve"> дигидрок</w:t>
      </w:r>
      <w:r>
        <w:rPr>
          <w:szCs w:val="28"/>
        </w:rPr>
        <w:t>соникеля дистилляцией  96.1):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365C3F" w:rsidRDefault="00F746EF" w:rsidP="00F746EF">
      <w:pPr>
        <w:pStyle w:val="a3"/>
        <w:ind w:firstLine="0"/>
        <w:jc w:val="left"/>
        <w:rPr>
          <w:b/>
          <w:szCs w:val="28"/>
          <w:lang w:val="en-US"/>
        </w:rPr>
      </w:pPr>
      <w:r w:rsidRPr="00273D97">
        <w:rPr>
          <w:b/>
          <w:szCs w:val="28"/>
          <w:lang w:val="en-US"/>
        </w:rPr>
        <w:t>2[Ni(NH</w:t>
      </w:r>
      <w:r w:rsidRPr="00273D97">
        <w:rPr>
          <w:b/>
          <w:szCs w:val="28"/>
          <w:vertAlign w:val="subscript"/>
          <w:lang w:val="en-US"/>
        </w:rPr>
        <w:t>3</w:t>
      </w:r>
      <w:r w:rsidRPr="00273D97">
        <w:rPr>
          <w:b/>
          <w:szCs w:val="28"/>
          <w:lang w:val="en-US"/>
        </w:rPr>
        <w:t>)</w:t>
      </w:r>
      <w:r w:rsidRPr="00273D97">
        <w:rPr>
          <w:b/>
          <w:szCs w:val="28"/>
          <w:vertAlign w:val="subscript"/>
          <w:lang w:val="en-US"/>
        </w:rPr>
        <w:t>6</w:t>
      </w:r>
      <w:r w:rsidRPr="00273D97">
        <w:rPr>
          <w:b/>
          <w:szCs w:val="28"/>
          <w:lang w:val="en-US"/>
        </w:rPr>
        <w:t>]CO</w:t>
      </w:r>
      <w:r w:rsidRPr="00273D97">
        <w:rPr>
          <w:b/>
          <w:szCs w:val="28"/>
          <w:vertAlign w:val="subscript"/>
          <w:lang w:val="en-US"/>
        </w:rPr>
        <w:t>3</w:t>
      </w:r>
      <w:r w:rsidRPr="00273D97">
        <w:rPr>
          <w:b/>
          <w:szCs w:val="28"/>
          <w:lang w:val="en-US"/>
        </w:rPr>
        <w:t xml:space="preserve">  +  H</w:t>
      </w:r>
      <w:r w:rsidRPr="00273D97">
        <w:rPr>
          <w:b/>
          <w:szCs w:val="28"/>
          <w:vertAlign w:val="subscript"/>
          <w:lang w:val="en-US"/>
        </w:rPr>
        <w:t>2</w:t>
      </w:r>
      <w:r w:rsidRPr="00273D97">
        <w:rPr>
          <w:b/>
          <w:szCs w:val="28"/>
          <w:lang w:val="en-US"/>
        </w:rPr>
        <w:t>O  =  Ni</w:t>
      </w:r>
      <w:r w:rsidRPr="00273D97">
        <w:rPr>
          <w:b/>
          <w:szCs w:val="28"/>
          <w:vertAlign w:val="subscript"/>
          <w:lang w:val="en-US"/>
        </w:rPr>
        <w:t>2</w:t>
      </w:r>
      <w:r w:rsidRPr="00273D97">
        <w:rPr>
          <w:b/>
          <w:szCs w:val="28"/>
          <w:lang w:val="en-US"/>
        </w:rPr>
        <w:t>(OH)</w:t>
      </w:r>
      <w:r w:rsidRPr="00273D97">
        <w:rPr>
          <w:b/>
          <w:szCs w:val="28"/>
          <w:vertAlign w:val="subscript"/>
          <w:lang w:val="en-US"/>
        </w:rPr>
        <w:t>2</w:t>
      </w:r>
      <w:r w:rsidRPr="00273D97">
        <w:rPr>
          <w:b/>
          <w:szCs w:val="28"/>
          <w:lang w:val="en-US"/>
        </w:rPr>
        <w:t>CO</w:t>
      </w:r>
      <w:r w:rsidRPr="00273D97">
        <w:rPr>
          <w:b/>
          <w:szCs w:val="28"/>
          <w:vertAlign w:val="subscript"/>
          <w:lang w:val="en-US"/>
        </w:rPr>
        <w:t xml:space="preserve">3 </w:t>
      </w:r>
      <w:r w:rsidRPr="00273D97">
        <w:rPr>
          <w:b/>
          <w:szCs w:val="28"/>
          <w:lang w:val="en-US"/>
        </w:rPr>
        <w:t>↓  + CO</w:t>
      </w:r>
      <w:r w:rsidRPr="00273D97">
        <w:rPr>
          <w:b/>
          <w:szCs w:val="28"/>
          <w:vertAlign w:val="subscript"/>
          <w:lang w:val="en-US"/>
        </w:rPr>
        <w:t>2</w:t>
      </w:r>
      <w:r w:rsidRPr="00273D97">
        <w:rPr>
          <w:b/>
          <w:szCs w:val="28"/>
          <w:lang w:val="en-US"/>
        </w:rPr>
        <w:t xml:space="preserve"> + 6NH</w:t>
      </w:r>
      <w:r w:rsidRPr="00273D97">
        <w:rPr>
          <w:b/>
          <w:szCs w:val="28"/>
          <w:vertAlign w:val="subscript"/>
          <w:lang w:val="en-US"/>
        </w:rPr>
        <w:t>3</w:t>
      </w:r>
      <w:r w:rsidRPr="00273D97">
        <w:rPr>
          <w:b/>
          <w:szCs w:val="28"/>
          <w:lang w:val="en-US"/>
        </w:rPr>
        <w:t>↑</w:t>
      </w:r>
      <w:r w:rsidRPr="00365C3F">
        <w:rPr>
          <w:b/>
          <w:szCs w:val="28"/>
          <w:lang w:val="en-US"/>
        </w:rPr>
        <w:t xml:space="preserve">  (6.1)</w:t>
      </w:r>
    </w:p>
    <w:p w:rsidR="00F746EF" w:rsidRPr="00273D97" w:rsidRDefault="00F746EF" w:rsidP="00F746EF">
      <w:pPr>
        <w:pStyle w:val="a3"/>
        <w:ind w:firstLine="0"/>
        <w:jc w:val="left"/>
        <w:rPr>
          <w:b/>
          <w:szCs w:val="28"/>
          <w:lang w:val="en-US"/>
        </w:rPr>
      </w:pPr>
    </w:p>
    <w:p w:rsidR="00F746EF" w:rsidRPr="00913840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>Определить количество осажденного никеля в комплексе на моль карбоната гексаамминникеля. Приведите пример(ы) осаждения металлов дистилляцией.</w:t>
      </w:r>
    </w:p>
    <w:p w:rsidR="00F746EF" w:rsidRPr="00913840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b/>
          <w:szCs w:val="28"/>
        </w:rPr>
      </w:pPr>
      <w:r>
        <w:rPr>
          <w:b/>
          <w:szCs w:val="28"/>
        </w:rPr>
        <w:t xml:space="preserve">5.3  Осаждение металлов в элементной форме </w:t>
      </w:r>
      <w:r w:rsidRPr="00913840">
        <w:rPr>
          <w:b/>
          <w:szCs w:val="28"/>
        </w:rPr>
        <w:t xml:space="preserve"> (</w:t>
      </w:r>
      <w:r>
        <w:rPr>
          <w:b/>
          <w:szCs w:val="28"/>
        </w:rPr>
        <w:t xml:space="preserve"> химическое осаждение, </w:t>
      </w:r>
      <w:r w:rsidRPr="00913840">
        <w:rPr>
          <w:b/>
          <w:szCs w:val="28"/>
        </w:rPr>
        <w:t>цементация, автоклавное осаждение</w:t>
      </w:r>
      <w:r>
        <w:rPr>
          <w:b/>
          <w:szCs w:val="28"/>
        </w:rPr>
        <w:t>, электроэкстракция</w:t>
      </w:r>
      <w:r w:rsidRPr="00913840">
        <w:rPr>
          <w:b/>
          <w:szCs w:val="28"/>
        </w:rPr>
        <w:t>).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szCs w:val="28"/>
        </w:rPr>
        <w:t xml:space="preserve"> </w:t>
      </w:r>
      <w:r w:rsidRPr="00913840">
        <w:rPr>
          <w:szCs w:val="28"/>
        </w:rPr>
        <w:t>При обработке растворов</w:t>
      </w:r>
      <w:r>
        <w:rPr>
          <w:szCs w:val="28"/>
        </w:rPr>
        <w:t xml:space="preserve"> (выщелачивания, ионного обмена, жидкостной экстракции) реагентами-восстановителями металлы осаждаются в элементной форме.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F55B1E" w:rsidRDefault="00F746EF" w:rsidP="00F746EF">
      <w:pPr>
        <w:pStyle w:val="a3"/>
        <w:ind w:firstLine="0"/>
        <w:jc w:val="left"/>
        <w:rPr>
          <w:b/>
          <w:szCs w:val="28"/>
        </w:rPr>
      </w:pPr>
      <w:r w:rsidRPr="00AC3669">
        <w:rPr>
          <w:b/>
          <w:szCs w:val="28"/>
        </w:rPr>
        <w:t>5.3.1 Химическое осаждение</w:t>
      </w:r>
      <w:r>
        <w:rPr>
          <w:b/>
          <w:szCs w:val="28"/>
        </w:rPr>
        <w:t xml:space="preserve"> </w:t>
      </w:r>
      <w:r w:rsidRPr="00F55B1E">
        <w:rPr>
          <w:b/>
          <w:szCs w:val="28"/>
        </w:rPr>
        <w:t>– использование химических реагентов, металлов –осадителей, газов.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 w:rsidRPr="00365C3F">
        <w:rPr>
          <w:b/>
          <w:szCs w:val="28"/>
        </w:rPr>
        <w:t>Вариант</w:t>
      </w:r>
      <w:r w:rsidRPr="00AC3669">
        <w:rPr>
          <w:b/>
          <w:szCs w:val="28"/>
        </w:rPr>
        <w:t xml:space="preserve"> </w:t>
      </w:r>
      <w:r w:rsidRPr="00365C3F">
        <w:rPr>
          <w:b/>
          <w:szCs w:val="28"/>
        </w:rPr>
        <w:t>7.</w:t>
      </w:r>
      <w:r>
        <w:rPr>
          <w:szCs w:val="28"/>
        </w:rPr>
        <w:t xml:space="preserve"> При использовании в качестве восстановителя металла в ионной форме </w:t>
      </w:r>
      <w:r w:rsidRPr="003A7000">
        <w:rPr>
          <w:b/>
          <w:szCs w:val="28"/>
        </w:rPr>
        <w:t>неорганических</w:t>
      </w:r>
      <w:r>
        <w:rPr>
          <w:szCs w:val="28"/>
        </w:rPr>
        <w:t xml:space="preserve"> соединений восстанавливают золото ионами двухвалентного железа по реакции (ионная форма) (7):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C769E9">
        <w:rPr>
          <w:b/>
          <w:sz w:val="32"/>
          <w:szCs w:val="32"/>
        </w:rPr>
        <w:t xml:space="preserve"> </w:t>
      </w:r>
      <w:r w:rsidRPr="00AC2C52">
        <w:rPr>
          <w:b/>
          <w:sz w:val="32"/>
          <w:szCs w:val="32"/>
          <w:lang w:val="en-US"/>
        </w:rPr>
        <w:t>AuCl</w:t>
      </w:r>
      <w:r w:rsidRPr="00AC2C52"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vertAlign w:val="superscript"/>
          <w:lang w:val="en-US"/>
        </w:rPr>
        <w:t>-</w:t>
      </w:r>
      <w:r w:rsidRPr="00AC2C52">
        <w:rPr>
          <w:b/>
          <w:sz w:val="32"/>
          <w:szCs w:val="32"/>
          <w:lang w:val="en-US"/>
        </w:rPr>
        <w:t xml:space="preserve"> +  </w:t>
      </w:r>
      <w:r>
        <w:rPr>
          <w:b/>
          <w:sz w:val="32"/>
          <w:szCs w:val="32"/>
          <w:lang w:val="en-US"/>
        </w:rPr>
        <w:t>3</w:t>
      </w:r>
      <w:r w:rsidRPr="00AC2C52">
        <w:rPr>
          <w:b/>
          <w:sz w:val="32"/>
          <w:szCs w:val="32"/>
          <w:lang w:val="en-US"/>
        </w:rPr>
        <w:t>Fe</w:t>
      </w:r>
      <w:r w:rsidRPr="00AC2C52">
        <w:rPr>
          <w:b/>
          <w:sz w:val="32"/>
          <w:szCs w:val="32"/>
          <w:vertAlign w:val="superscript"/>
          <w:lang w:val="en-US"/>
        </w:rPr>
        <w:t>2+</w:t>
      </w:r>
      <w:r w:rsidRPr="00AC2C52">
        <w:rPr>
          <w:b/>
          <w:sz w:val="32"/>
          <w:szCs w:val="32"/>
          <w:lang w:val="en-US"/>
        </w:rPr>
        <w:t xml:space="preserve">  = Au  +  </w:t>
      </w:r>
      <w:r>
        <w:rPr>
          <w:b/>
          <w:sz w:val="32"/>
          <w:szCs w:val="32"/>
          <w:lang w:val="en-US"/>
        </w:rPr>
        <w:t>3</w:t>
      </w:r>
      <w:r w:rsidRPr="00AC2C52">
        <w:rPr>
          <w:b/>
          <w:sz w:val="32"/>
          <w:szCs w:val="32"/>
          <w:lang w:val="en-US"/>
        </w:rPr>
        <w:t>Fe</w:t>
      </w:r>
      <w:r w:rsidRPr="00AC2C52">
        <w:rPr>
          <w:b/>
          <w:sz w:val="32"/>
          <w:szCs w:val="32"/>
          <w:vertAlign w:val="superscript"/>
          <w:lang w:val="en-US"/>
        </w:rPr>
        <w:t>3+</w:t>
      </w:r>
      <w:r w:rsidRPr="00AC2C52">
        <w:rPr>
          <w:b/>
          <w:sz w:val="32"/>
          <w:szCs w:val="32"/>
          <w:lang w:val="en-US"/>
        </w:rPr>
        <w:t xml:space="preserve"> </w:t>
      </w:r>
      <w:r w:rsidRPr="00AC2C52">
        <w:rPr>
          <w:b/>
          <w:sz w:val="32"/>
          <w:szCs w:val="32"/>
          <w:vertAlign w:val="superscript"/>
          <w:lang w:val="en-US"/>
        </w:rPr>
        <w:t xml:space="preserve">  </w:t>
      </w:r>
      <w:r w:rsidRPr="00AC2C52">
        <w:rPr>
          <w:b/>
          <w:sz w:val="32"/>
          <w:szCs w:val="32"/>
          <w:lang w:val="en-US"/>
        </w:rPr>
        <w:t>+4Cl</w:t>
      </w:r>
      <w:r w:rsidRPr="00AC2C52">
        <w:rPr>
          <w:b/>
          <w:sz w:val="32"/>
          <w:szCs w:val="32"/>
          <w:vertAlign w:val="superscript"/>
          <w:lang w:val="en-US"/>
        </w:rPr>
        <w:t>-</w:t>
      </w:r>
      <w:r w:rsidRPr="00AC2C52">
        <w:rPr>
          <w:b/>
          <w:sz w:val="32"/>
          <w:szCs w:val="32"/>
          <w:lang w:val="en-US"/>
        </w:rPr>
        <w:t xml:space="preserve">  (7)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Подтвердить электронным балансом СНК восстановителя в реакции (7). Определить количество восстановителя в реакции образования селена в элементной форме по реакции (схема) (8):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 w:rsidRPr="00007C93">
        <w:rPr>
          <w:b/>
          <w:sz w:val="32"/>
          <w:szCs w:val="32"/>
          <w:lang w:val="en-US"/>
        </w:rPr>
        <w:t>SeO</w:t>
      </w:r>
      <w:r w:rsidRPr="00007C93">
        <w:rPr>
          <w:b/>
          <w:sz w:val="32"/>
          <w:szCs w:val="32"/>
          <w:vertAlign w:val="subscript"/>
          <w:lang w:val="en-US"/>
        </w:rPr>
        <w:t>3</w:t>
      </w:r>
      <w:r w:rsidRPr="00007C93">
        <w:rPr>
          <w:b/>
          <w:sz w:val="32"/>
          <w:szCs w:val="32"/>
          <w:vertAlign w:val="superscript"/>
          <w:lang w:val="en-US"/>
        </w:rPr>
        <w:t xml:space="preserve">2-   </w:t>
      </w:r>
      <w:r w:rsidRPr="00007C93">
        <w:rPr>
          <w:b/>
          <w:sz w:val="32"/>
          <w:szCs w:val="32"/>
          <w:lang w:val="en-US"/>
        </w:rPr>
        <w:t>+ SO</w:t>
      </w:r>
      <w:r w:rsidRPr="00007C93">
        <w:rPr>
          <w:b/>
          <w:sz w:val="32"/>
          <w:szCs w:val="32"/>
          <w:vertAlign w:val="subscript"/>
          <w:lang w:val="en-US"/>
        </w:rPr>
        <w:t>3</w:t>
      </w:r>
      <w:r w:rsidRPr="00007C93">
        <w:rPr>
          <w:b/>
          <w:sz w:val="32"/>
          <w:szCs w:val="32"/>
          <w:vertAlign w:val="superscript"/>
          <w:lang w:val="en-US"/>
        </w:rPr>
        <w:t>2-</w:t>
      </w:r>
      <w:r w:rsidRPr="00007C93">
        <w:rPr>
          <w:b/>
          <w:sz w:val="32"/>
          <w:szCs w:val="32"/>
          <w:lang w:val="en-US"/>
        </w:rPr>
        <w:t xml:space="preserve">  + </w:t>
      </w:r>
      <w:r w:rsidRPr="00007C93">
        <w:rPr>
          <w:b/>
          <w:sz w:val="32"/>
          <w:szCs w:val="32"/>
          <w:vertAlign w:val="superscript"/>
          <w:lang w:val="en-US"/>
        </w:rPr>
        <w:t xml:space="preserve"> </w:t>
      </w:r>
      <w:r w:rsidRPr="00007C93">
        <w:rPr>
          <w:b/>
          <w:sz w:val="32"/>
          <w:szCs w:val="32"/>
          <w:lang w:val="en-US"/>
        </w:rPr>
        <w:t>H</w:t>
      </w:r>
      <w:r w:rsidRPr="00007C93">
        <w:rPr>
          <w:b/>
          <w:sz w:val="32"/>
          <w:szCs w:val="32"/>
          <w:vertAlign w:val="superscript"/>
          <w:lang w:val="en-US"/>
        </w:rPr>
        <w:t xml:space="preserve">+ </w:t>
      </w:r>
      <w:r w:rsidRPr="00007C93">
        <w:rPr>
          <w:b/>
          <w:sz w:val="32"/>
          <w:szCs w:val="32"/>
          <w:lang w:val="en-US"/>
        </w:rPr>
        <w:t xml:space="preserve"> =  Se  + SO</w:t>
      </w:r>
      <w:r w:rsidRPr="00007C93">
        <w:rPr>
          <w:b/>
          <w:sz w:val="32"/>
          <w:szCs w:val="32"/>
          <w:vertAlign w:val="subscript"/>
          <w:lang w:val="en-US"/>
        </w:rPr>
        <w:t>4</w:t>
      </w:r>
      <w:r w:rsidRPr="00007C93">
        <w:rPr>
          <w:b/>
          <w:sz w:val="32"/>
          <w:szCs w:val="32"/>
          <w:vertAlign w:val="superscript"/>
          <w:lang w:val="en-US"/>
        </w:rPr>
        <w:t>2-</w:t>
      </w:r>
      <w:r w:rsidRPr="00007C93">
        <w:rPr>
          <w:b/>
          <w:sz w:val="32"/>
          <w:szCs w:val="32"/>
          <w:lang w:val="en-US"/>
        </w:rPr>
        <w:t xml:space="preserve">  +  H</w:t>
      </w:r>
      <w:r w:rsidRPr="00007C93">
        <w:rPr>
          <w:b/>
          <w:sz w:val="32"/>
          <w:szCs w:val="32"/>
          <w:vertAlign w:val="subscript"/>
          <w:lang w:val="en-US"/>
        </w:rPr>
        <w:t>2</w:t>
      </w:r>
      <w:r w:rsidRPr="00007C93">
        <w:rPr>
          <w:b/>
          <w:sz w:val="32"/>
          <w:szCs w:val="32"/>
          <w:lang w:val="en-US"/>
        </w:rPr>
        <w:t>O    (8)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 w:rsidRPr="00007C93">
        <w:rPr>
          <w:b/>
          <w:szCs w:val="28"/>
        </w:rPr>
        <w:t>Вариант 8.</w:t>
      </w:r>
      <w:r>
        <w:rPr>
          <w:b/>
          <w:szCs w:val="28"/>
        </w:rPr>
        <w:t xml:space="preserve">  </w:t>
      </w:r>
      <w:r>
        <w:rPr>
          <w:szCs w:val="28"/>
        </w:rPr>
        <w:t xml:space="preserve">При использовании в качестве восстановителя металла в ионной форме </w:t>
      </w:r>
      <w:r w:rsidRPr="003A7000">
        <w:rPr>
          <w:b/>
          <w:szCs w:val="28"/>
        </w:rPr>
        <w:t xml:space="preserve">органических </w:t>
      </w:r>
      <w:r>
        <w:rPr>
          <w:szCs w:val="28"/>
        </w:rPr>
        <w:t>соединений восстанавливают золото  щавелевой кислотой по реакции (ионная форма) (9):</w:t>
      </w:r>
    </w:p>
    <w:p w:rsidR="00F746EF" w:rsidRPr="00C769E9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C769E9">
        <w:rPr>
          <w:b/>
          <w:sz w:val="32"/>
          <w:szCs w:val="32"/>
        </w:rPr>
        <w:t xml:space="preserve">  </w:t>
      </w:r>
      <w:r w:rsidRPr="003A7000">
        <w:rPr>
          <w:b/>
          <w:sz w:val="32"/>
          <w:szCs w:val="32"/>
          <w:lang w:val="en-US"/>
        </w:rPr>
        <w:t>2Au</w:t>
      </w:r>
      <w:r w:rsidRPr="003A7000">
        <w:rPr>
          <w:b/>
          <w:sz w:val="32"/>
          <w:szCs w:val="32"/>
          <w:vertAlign w:val="superscript"/>
          <w:lang w:val="en-US"/>
        </w:rPr>
        <w:t>3+</w:t>
      </w:r>
      <w:r w:rsidRPr="003A7000">
        <w:rPr>
          <w:b/>
          <w:sz w:val="32"/>
          <w:szCs w:val="32"/>
          <w:lang w:val="en-US"/>
        </w:rPr>
        <w:t xml:space="preserve">  + 3H</w:t>
      </w:r>
      <w:r w:rsidRPr="003A7000">
        <w:rPr>
          <w:b/>
          <w:sz w:val="32"/>
          <w:szCs w:val="32"/>
          <w:vertAlign w:val="subscript"/>
          <w:lang w:val="en-US"/>
        </w:rPr>
        <w:t>2</w:t>
      </w:r>
      <w:r w:rsidRPr="003A7000">
        <w:rPr>
          <w:b/>
          <w:sz w:val="32"/>
          <w:szCs w:val="32"/>
          <w:lang w:val="en-US"/>
        </w:rPr>
        <w:t>C</w:t>
      </w:r>
      <w:r w:rsidRPr="003A7000">
        <w:rPr>
          <w:b/>
          <w:sz w:val="32"/>
          <w:szCs w:val="32"/>
          <w:vertAlign w:val="subscript"/>
          <w:lang w:val="en-US"/>
        </w:rPr>
        <w:t>2</w:t>
      </w:r>
      <w:r w:rsidRPr="003A7000">
        <w:rPr>
          <w:b/>
          <w:sz w:val="32"/>
          <w:szCs w:val="32"/>
          <w:lang w:val="en-US"/>
        </w:rPr>
        <w:t>O</w:t>
      </w:r>
      <w:r w:rsidRPr="003A7000">
        <w:rPr>
          <w:b/>
          <w:sz w:val="32"/>
          <w:szCs w:val="32"/>
          <w:vertAlign w:val="subscript"/>
          <w:lang w:val="en-US"/>
        </w:rPr>
        <w:t>4</w:t>
      </w:r>
      <w:r w:rsidRPr="003A7000">
        <w:rPr>
          <w:b/>
          <w:sz w:val="32"/>
          <w:szCs w:val="32"/>
          <w:lang w:val="en-US"/>
        </w:rPr>
        <w:t xml:space="preserve">  =  2Au  + 6H</w:t>
      </w:r>
      <w:r w:rsidRPr="003A7000">
        <w:rPr>
          <w:b/>
          <w:sz w:val="32"/>
          <w:szCs w:val="32"/>
          <w:vertAlign w:val="superscript"/>
          <w:lang w:val="en-US"/>
        </w:rPr>
        <w:t>+</w:t>
      </w:r>
      <w:r w:rsidRPr="003A7000">
        <w:rPr>
          <w:b/>
          <w:sz w:val="32"/>
          <w:szCs w:val="32"/>
          <w:lang w:val="en-US"/>
        </w:rPr>
        <w:t xml:space="preserve">  + 6CO</w:t>
      </w:r>
      <w:r w:rsidRPr="003A7000">
        <w:rPr>
          <w:b/>
          <w:sz w:val="32"/>
          <w:szCs w:val="32"/>
          <w:vertAlign w:val="subscript"/>
          <w:lang w:val="en-US"/>
        </w:rPr>
        <w:t>2</w:t>
      </w:r>
      <w:r w:rsidRPr="003A7000">
        <w:rPr>
          <w:b/>
          <w:sz w:val="32"/>
          <w:szCs w:val="32"/>
          <w:lang w:val="en-US"/>
        </w:rPr>
        <w:t xml:space="preserve">        (9)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Подтвердить электронным балансом СНК восстановителя в реакции (</w:t>
      </w:r>
      <w:r w:rsidRPr="003A7000">
        <w:rPr>
          <w:sz w:val="32"/>
          <w:szCs w:val="32"/>
        </w:rPr>
        <w:t>9</w:t>
      </w:r>
      <w:r>
        <w:rPr>
          <w:sz w:val="32"/>
          <w:szCs w:val="32"/>
        </w:rPr>
        <w:t>). Определить количество восстановителя (формиат-иона) в реакции образования платины в элементной форме по реакции</w:t>
      </w:r>
      <w:r w:rsidRPr="00F30FB6">
        <w:rPr>
          <w:sz w:val="32"/>
          <w:szCs w:val="32"/>
        </w:rPr>
        <w:t>-</w:t>
      </w:r>
      <w:r>
        <w:rPr>
          <w:sz w:val="32"/>
          <w:szCs w:val="32"/>
        </w:rPr>
        <w:t>схема  (10):</w:t>
      </w:r>
    </w:p>
    <w:p w:rsidR="00F746EF" w:rsidRPr="00F30FB6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3A7000">
        <w:rPr>
          <w:b/>
          <w:sz w:val="32"/>
          <w:szCs w:val="32"/>
          <w:lang w:val="en-US"/>
        </w:rPr>
        <w:t>P</w:t>
      </w:r>
      <w:r>
        <w:rPr>
          <w:b/>
          <w:sz w:val="32"/>
          <w:szCs w:val="32"/>
          <w:lang w:val="en-US"/>
        </w:rPr>
        <w:t>t</w:t>
      </w:r>
      <w:r>
        <w:rPr>
          <w:b/>
          <w:sz w:val="32"/>
          <w:szCs w:val="32"/>
          <w:vertAlign w:val="superscript"/>
          <w:lang w:val="en-US"/>
        </w:rPr>
        <w:t>4+</w:t>
      </w:r>
      <w:r w:rsidRPr="003A7000">
        <w:rPr>
          <w:b/>
          <w:sz w:val="32"/>
          <w:szCs w:val="32"/>
          <w:lang w:val="en-US"/>
        </w:rPr>
        <w:t xml:space="preserve">  + HCOO</w:t>
      </w:r>
      <w:r w:rsidRPr="003A7000">
        <w:rPr>
          <w:b/>
          <w:sz w:val="32"/>
          <w:szCs w:val="32"/>
          <w:vertAlign w:val="superscript"/>
          <w:lang w:val="en-US"/>
        </w:rPr>
        <w:t>-</w:t>
      </w:r>
      <w:r>
        <w:rPr>
          <w:b/>
          <w:sz w:val="32"/>
          <w:szCs w:val="32"/>
          <w:lang w:val="en-US"/>
        </w:rPr>
        <w:t xml:space="preserve">  →  Pt</w:t>
      </w:r>
      <w:r w:rsidRPr="003A7000">
        <w:rPr>
          <w:b/>
          <w:sz w:val="32"/>
          <w:szCs w:val="32"/>
          <w:lang w:val="en-US"/>
        </w:rPr>
        <w:t xml:space="preserve">  + H</w:t>
      </w:r>
      <w:r w:rsidRPr="003A7000">
        <w:rPr>
          <w:b/>
          <w:sz w:val="32"/>
          <w:szCs w:val="32"/>
          <w:vertAlign w:val="superscript"/>
          <w:lang w:val="en-US"/>
        </w:rPr>
        <w:t>+</w:t>
      </w:r>
      <w:r w:rsidRPr="003A7000">
        <w:rPr>
          <w:b/>
          <w:sz w:val="32"/>
          <w:szCs w:val="32"/>
          <w:lang w:val="en-US"/>
        </w:rPr>
        <w:t xml:space="preserve">  + CO</w:t>
      </w:r>
      <w:r w:rsidRPr="003A7000">
        <w:rPr>
          <w:b/>
          <w:sz w:val="32"/>
          <w:szCs w:val="32"/>
          <w:vertAlign w:val="subscript"/>
          <w:lang w:val="en-US"/>
        </w:rPr>
        <w:t>2</w:t>
      </w:r>
      <w:r w:rsidRPr="003A7000">
        <w:rPr>
          <w:b/>
          <w:sz w:val="32"/>
          <w:szCs w:val="32"/>
          <w:lang w:val="en-US"/>
        </w:rPr>
        <w:t xml:space="preserve">                       (10)</w:t>
      </w:r>
    </w:p>
    <w:p w:rsidR="00F746EF" w:rsidRPr="00F30FB6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Cs w:val="28"/>
        </w:rPr>
      </w:pPr>
      <w:r>
        <w:rPr>
          <w:b/>
          <w:sz w:val="32"/>
          <w:szCs w:val="32"/>
        </w:rPr>
        <w:t>Вариант 9</w:t>
      </w:r>
      <w:r w:rsidRPr="00007C93">
        <w:rPr>
          <w:b/>
          <w:szCs w:val="28"/>
        </w:rPr>
        <w:t>.</w:t>
      </w:r>
      <w:r>
        <w:rPr>
          <w:b/>
          <w:szCs w:val="28"/>
        </w:rPr>
        <w:t xml:space="preserve">  </w:t>
      </w:r>
      <w:r>
        <w:rPr>
          <w:szCs w:val="28"/>
        </w:rPr>
        <w:t xml:space="preserve">При использовании в качестве восстановителя металла в ионной форме </w:t>
      </w:r>
      <w:r w:rsidRPr="003A7000">
        <w:rPr>
          <w:b/>
          <w:szCs w:val="28"/>
        </w:rPr>
        <w:t xml:space="preserve">органических </w:t>
      </w:r>
      <w:r>
        <w:rPr>
          <w:szCs w:val="28"/>
        </w:rPr>
        <w:t>соединений восстанавливают медь   формальдегидом  по реакции (ионная форма) (11):</w:t>
      </w:r>
    </w:p>
    <w:p w:rsidR="00F746EF" w:rsidRDefault="00F746EF" w:rsidP="00F746EF">
      <w:pPr>
        <w:pStyle w:val="a3"/>
        <w:ind w:firstLine="0"/>
        <w:jc w:val="left"/>
        <w:rPr>
          <w:szCs w:val="28"/>
        </w:rPr>
      </w:pPr>
    </w:p>
    <w:p w:rsidR="00F746EF" w:rsidRPr="00F30FB6" w:rsidRDefault="00F746EF" w:rsidP="00F746EF">
      <w:pPr>
        <w:pStyle w:val="a3"/>
        <w:ind w:firstLine="0"/>
        <w:jc w:val="left"/>
        <w:rPr>
          <w:b/>
          <w:szCs w:val="28"/>
          <w:lang w:val="en-US"/>
        </w:rPr>
      </w:pPr>
      <w:r w:rsidRPr="00F30FB6">
        <w:rPr>
          <w:b/>
          <w:szCs w:val="28"/>
          <w:lang w:val="en-US"/>
        </w:rPr>
        <w:t>Cu</w:t>
      </w:r>
      <w:r w:rsidRPr="00F30FB6">
        <w:rPr>
          <w:b/>
          <w:szCs w:val="28"/>
          <w:vertAlign w:val="superscript"/>
          <w:lang w:val="en-US"/>
        </w:rPr>
        <w:t xml:space="preserve">2+  </w:t>
      </w:r>
      <w:r w:rsidRPr="00F30FB6">
        <w:rPr>
          <w:b/>
          <w:szCs w:val="28"/>
          <w:lang w:val="en-US"/>
        </w:rPr>
        <w:t xml:space="preserve"> + 2HCHO + 4OH</w:t>
      </w:r>
      <w:r w:rsidRPr="00F30FB6">
        <w:rPr>
          <w:b/>
          <w:szCs w:val="28"/>
          <w:vertAlign w:val="superscript"/>
          <w:lang w:val="en-US"/>
        </w:rPr>
        <w:t>-</w:t>
      </w:r>
      <w:r w:rsidRPr="00F30FB6">
        <w:rPr>
          <w:b/>
          <w:szCs w:val="28"/>
          <w:lang w:val="en-US"/>
        </w:rPr>
        <w:t xml:space="preserve">  = Cb  + 2HCOO</w:t>
      </w:r>
      <w:r w:rsidRPr="00F30FB6">
        <w:rPr>
          <w:b/>
          <w:szCs w:val="28"/>
          <w:vertAlign w:val="superscript"/>
          <w:lang w:val="en-US"/>
        </w:rPr>
        <w:t>-</w:t>
      </w:r>
      <w:r w:rsidRPr="00F30FB6">
        <w:rPr>
          <w:b/>
          <w:szCs w:val="28"/>
          <w:lang w:val="en-US"/>
        </w:rPr>
        <w:t xml:space="preserve">  + H</w:t>
      </w:r>
      <w:r w:rsidRPr="00F30FB6">
        <w:rPr>
          <w:b/>
          <w:szCs w:val="28"/>
          <w:vertAlign w:val="subscript"/>
          <w:lang w:val="en-US"/>
        </w:rPr>
        <w:t xml:space="preserve">2   </w:t>
      </w:r>
      <w:r w:rsidRPr="00F30FB6">
        <w:rPr>
          <w:b/>
          <w:szCs w:val="28"/>
          <w:lang w:val="en-US"/>
        </w:rPr>
        <w:t>+ 2H</w:t>
      </w:r>
      <w:r w:rsidRPr="00F30FB6">
        <w:rPr>
          <w:b/>
          <w:szCs w:val="28"/>
          <w:vertAlign w:val="subscript"/>
          <w:lang w:val="en-US"/>
        </w:rPr>
        <w:t>2</w:t>
      </w:r>
      <w:r w:rsidRPr="00F30FB6">
        <w:rPr>
          <w:b/>
          <w:szCs w:val="28"/>
          <w:lang w:val="en-US"/>
        </w:rPr>
        <w:t>O   (11)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Подтвердить электронным балансом СНК восстановителя в реакции (</w:t>
      </w:r>
      <w:r w:rsidRPr="00AC3669">
        <w:rPr>
          <w:sz w:val="32"/>
          <w:szCs w:val="32"/>
        </w:rPr>
        <w:t>11</w:t>
      </w:r>
      <w:r>
        <w:rPr>
          <w:sz w:val="32"/>
          <w:szCs w:val="32"/>
        </w:rPr>
        <w:t xml:space="preserve">). Определить количество восстановителя </w:t>
      </w:r>
      <w:r w:rsidRPr="00AC3669">
        <w:rPr>
          <w:sz w:val="32"/>
          <w:szCs w:val="32"/>
        </w:rPr>
        <w:t xml:space="preserve">- </w:t>
      </w:r>
      <w:r>
        <w:rPr>
          <w:sz w:val="32"/>
          <w:szCs w:val="32"/>
        </w:rPr>
        <w:t>гидразина в реакции образования никеля в элементной форме по реакции</w:t>
      </w:r>
      <w:r w:rsidRPr="00F30FB6">
        <w:rPr>
          <w:sz w:val="32"/>
          <w:szCs w:val="32"/>
        </w:rPr>
        <w:t>-</w:t>
      </w:r>
      <w:r>
        <w:rPr>
          <w:sz w:val="32"/>
          <w:szCs w:val="32"/>
        </w:rPr>
        <w:t>схема  (12):</w:t>
      </w:r>
    </w:p>
    <w:p w:rsidR="00F746EF" w:rsidRPr="00F55B1E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F55B1E">
        <w:rPr>
          <w:b/>
          <w:sz w:val="32"/>
          <w:szCs w:val="32"/>
          <w:lang w:val="en-US"/>
        </w:rPr>
        <w:t>Ni</w:t>
      </w:r>
      <w:r w:rsidRPr="00F55B1E">
        <w:rPr>
          <w:b/>
          <w:sz w:val="32"/>
          <w:szCs w:val="32"/>
          <w:vertAlign w:val="superscript"/>
          <w:lang w:val="en-US"/>
        </w:rPr>
        <w:t>2+</w:t>
      </w:r>
      <w:r w:rsidRPr="00F55B1E">
        <w:rPr>
          <w:b/>
          <w:sz w:val="32"/>
          <w:szCs w:val="32"/>
          <w:lang w:val="en-US"/>
        </w:rPr>
        <w:t xml:space="preserve">  + H</w:t>
      </w:r>
      <w:r w:rsidRPr="00F55B1E">
        <w:rPr>
          <w:b/>
          <w:sz w:val="32"/>
          <w:szCs w:val="32"/>
          <w:vertAlign w:val="subscript"/>
          <w:lang w:val="en-US"/>
        </w:rPr>
        <w:t>2</w:t>
      </w:r>
      <w:r w:rsidRPr="00F55B1E">
        <w:rPr>
          <w:b/>
          <w:sz w:val="32"/>
          <w:szCs w:val="32"/>
          <w:lang w:val="en-US"/>
        </w:rPr>
        <w:t>NNH</w:t>
      </w:r>
      <w:r w:rsidRPr="00F55B1E">
        <w:rPr>
          <w:b/>
          <w:sz w:val="32"/>
          <w:szCs w:val="32"/>
          <w:vertAlign w:val="subscript"/>
          <w:lang w:val="en-US"/>
        </w:rPr>
        <w:t>2</w:t>
      </w:r>
      <w:r w:rsidRPr="00F55B1E">
        <w:rPr>
          <w:b/>
          <w:sz w:val="32"/>
          <w:szCs w:val="32"/>
          <w:lang w:val="en-US"/>
        </w:rPr>
        <w:t xml:space="preserve">  =  Ni  + N</w:t>
      </w:r>
      <w:r w:rsidRPr="00F55B1E">
        <w:rPr>
          <w:b/>
          <w:sz w:val="32"/>
          <w:szCs w:val="32"/>
          <w:vertAlign w:val="subscript"/>
          <w:lang w:val="en-US"/>
        </w:rPr>
        <w:t>2</w:t>
      </w:r>
      <w:r w:rsidRPr="00F55B1E">
        <w:rPr>
          <w:b/>
          <w:sz w:val="32"/>
          <w:szCs w:val="32"/>
          <w:lang w:val="en-US"/>
        </w:rPr>
        <w:t xml:space="preserve"> +  H</w:t>
      </w:r>
      <w:r w:rsidRPr="00F55B1E">
        <w:rPr>
          <w:b/>
          <w:sz w:val="32"/>
          <w:szCs w:val="32"/>
          <w:vertAlign w:val="superscript"/>
          <w:lang w:val="en-US"/>
        </w:rPr>
        <w:t>+</w:t>
      </w:r>
      <w:r w:rsidRPr="00F55B1E">
        <w:rPr>
          <w:b/>
          <w:sz w:val="32"/>
          <w:szCs w:val="32"/>
          <w:lang w:val="en-US"/>
        </w:rPr>
        <w:t xml:space="preserve">                               (12)</w:t>
      </w:r>
    </w:p>
    <w:p w:rsidR="00F746EF" w:rsidRPr="00F55B1E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F55B1E">
        <w:rPr>
          <w:b/>
          <w:sz w:val="32"/>
          <w:szCs w:val="32"/>
          <w:lang w:val="en-US"/>
        </w:rPr>
        <w:t xml:space="preserve">   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>5.3.2  Цементация</w:t>
      </w:r>
      <w:r w:rsidRPr="00AC366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– осаждение металлов из растворов его солей, элюатов другими металлами с меньшим электродным потенциалом (более термодинамически активными).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Цементацию используют при осаждении меди из растворов после кучного и подземного выщелачивания; при очистке </w:t>
      </w:r>
      <w:r>
        <w:rPr>
          <w:sz w:val="32"/>
          <w:szCs w:val="32"/>
          <w:lang w:val="en-US"/>
        </w:rPr>
        <w:t>Ni</w:t>
      </w:r>
      <w:r w:rsidRPr="00135A83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Co</w:t>
      </w:r>
      <w:r w:rsidRPr="00135A83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Zn</w:t>
      </w:r>
      <w:r w:rsidRPr="00135A83">
        <w:rPr>
          <w:sz w:val="32"/>
          <w:szCs w:val="32"/>
        </w:rPr>
        <w:t>-</w:t>
      </w:r>
      <w:r>
        <w:rPr>
          <w:sz w:val="32"/>
          <w:szCs w:val="32"/>
        </w:rPr>
        <w:t xml:space="preserve"> электролитов от меди; при осаждении золота из цианистых растворов; при извлечении золота и серебра из элюирующих растворов (элюатов).</w:t>
      </w:r>
    </w:p>
    <w:p w:rsidR="00F746EF" w:rsidRPr="00135A83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Pr="00AC3669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b/>
          <w:sz w:val="32"/>
          <w:szCs w:val="32"/>
        </w:rPr>
        <w:t>Вариант 10.</w:t>
      </w:r>
      <w:r>
        <w:rPr>
          <w:sz w:val="32"/>
          <w:szCs w:val="32"/>
        </w:rPr>
        <w:t xml:space="preserve">  Подтвердить электронным балансом СНК восстановителя при цементации цинком растворов после выщелачивания меди цианированием  (13).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794705">
        <w:rPr>
          <w:b/>
          <w:sz w:val="32"/>
          <w:szCs w:val="32"/>
          <w:lang w:val="en-US"/>
        </w:rPr>
        <w:t>2[Au(CN)</w:t>
      </w:r>
      <w:r w:rsidRPr="00794705">
        <w:rPr>
          <w:b/>
          <w:sz w:val="32"/>
          <w:szCs w:val="32"/>
          <w:vertAlign w:val="subscript"/>
          <w:lang w:val="en-US"/>
        </w:rPr>
        <w:t>4</w:t>
      </w:r>
      <w:r w:rsidRPr="00794705">
        <w:rPr>
          <w:b/>
          <w:sz w:val="32"/>
          <w:szCs w:val="32"/>
          <w:lang w:val="en-US"/>
        </w:rPr>
        <w:t>]</w:t>
      </w:r>
      <w:r w:rsidRPr="00794705">
        <w:rPr>
          <w:b/>
          <w:sz w:val="32"/>
          <w:szCs w:val="32"/>
          <w:vertAlign w:val="superscript"/>
          <w:lang w:val="en-US"/>
        </w:rPr>
        <w:t>-</w:t>
      </w:r>
      <w:r w:rsidRPr="00794705">
        <w:rPr>
          <w:b/>
          <w:sz w:val="32"/>
          <w:szCs w:val="32"/>
          <w:lang w:val="en-US"/>
        </w:rPr>
        <w:t xml:space="preserve">   + Zn  = 2Au  + [Zn(CN)</w:t>
      </w:r>
      <w:r w:rsidRPr="00794705">
        <w:rPr>
          <w:b/>
          <w:sz w:val="32"/>
          <w:szCs w:val="32"/>
          <w:vertAlign w:val="subscript"/>
          <w:lang w:val="en-US"/>
        </w:rPr>
        <w:t>4</w:t>
      </w:r>
      <w:r w:rsidRPr="00794705">
        <w:rPr>
          <w:b/>
          <w:sz w:val="32"/>
          <w:szCs w:val="32"/>
          <w:lang w:val="en-US"/>
        </w:rPr>
        <w:t>]</w:t>
      </w:r>
      <w:r w:rsidRPr="00794705">
        <w:rPr>
          <w:b/>
          <w:sz w:val="32"/>
          <w:szCs w:val="32"/>
          <w:vertAlign w:val="superscript"/>
          <w:lang w:val="en-US"/>
        </w:rPr>
        <w:t>2-</w:t>
      </w:r>
      <w:r w:rsidRPr="00794705">
        <w:rPr>
          <w:b/>
          <w:sz w:val="32"/>
          <w:szCs w:val="32"/>
          <w:lang w:val="en-US"/>
        </w:rPr>
        <w:t xml:space="preserve">   (13) 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Определить количество металла-цементатора (СНК) при осаждении золота из солянокислых ТМ элюатов по схеме</w:t>
      </w:r>
      <w:r w:rsidRPr="00794705">
        <w:rPr>
          <w:sz w:val="32"/>
          <w:szCs w:val="32"/>
        </w:rPr>
        <w:t xml:space="preserve"> </w:t>
      </w:r>
      <w:r>
        <w:rPr>
          <w:sz w:val="32"/>
          <w:szCs w:val="32"/>
        </w:rPr>
        <w:t>реакции</w:t>
      </w:r>
      <w:r w:rsidRPr="00794705">
        <w:rPr>
          <w:sz w:val="32"/>
          <w:szCs w:val="32"/>
        </w:rPr>
        <w:t xml:space="preserve"> (14)</w:t>
      </w:r>
      <w:r>
        <w:rPr>
          <w:sz w:val="32"/>
          <w:szCs w:val="32"/>
        </w:rPr>
        <w:t>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Pr="00C769E9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 w:rsidRPr="00794705">
        <w:rPr>
          <w:b/>
          <w:sz w:val="32"/>
          <w:szCs w:val="32"/>
          <w:lang w:val="en-US"/>
        </w:rPr>
        <w:t>Au[SC(NH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]Cl  +  Pb  → Au +  Pb[SC(NH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]</w:t>
      </w:r>
      <w:r w:rsidRPr="00794705">
        <w:rPr>
          <w:b/>
          <w:sz w:val="32"/>
          <w:szCs w:val="32"/>
          <w:vertAlign w:val="subscript"/>
          <w:lang w:val="en-US"/>
        </w:rPr>
        <w:t>4</w:t>
      </w:r>
      <w:r w:rsidRPr="00794705">
        <w:rPr>
          <w:b/>
          <w:sz w:val="32"/>
          <w:szCs w:val="32"/>
          <w:lang w:val="en-US"/>
        </w:rPr>
        <w:t>Cl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>(14)</w:t>
      </w:r>
      <w:r w:rsidRPr="00794705">
        <w:rPr>
          <w:b/>
          <w:sz w:val="32"/>
          <w:szCs w:val="32"/>
          <w:lang w:val="en-US"/>
        </w:rPr>
        <w:t xml:space="preserve"> </w:t>
      </w:r>
    </w:p>
    <w:p w:rsidR="00F746EF" w:rsidRPr="00C769E9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b/>
          <w:sz w:val="32"/>
          <w:szCs w:val="32"/>
        </w:rPr>
        <w:t xml:space="preserve">Вариант11 </w:t>
      </w:r>
      <w:r w:rsidRPr="00F37FDC">
        <w:rPr>
          <w:sz w:val="32"/>
          <w:szCs w:val="32"/>
        </w:rPr>
        <w:t>Цементация цинком</w:t>
      </w:r>
      <w:r>
        <w:rPr>
          <w:sz w:val="32"/>
          <w:szCs w:val="32"/>
        </w:rPr>
        <w:t xml:space="preserve">  золота из кислого ТМ элюата.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Подтвердить электронным балансом СНК восстановителя при цементации золота по реакции (15):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Pr="00F37FDC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{</w:t>
      </w:r>
      <w:r w:rsidRPr="00794705">
        <w:rPr>
          <w:b/>
          <w:sz w:val="32"/>
          <w:szCs w:val="32"/>
          <w:lang w:val="en-US"/>
        </w:rPr>
        <w:t>Au[SC(NH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]</w:t>
      </w:r>
      <w:r w:rsidRPr="00F37FDC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}</w:t>
      </w:r>
      <w:r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 xml:space="preserve">  +  Zn</w:t>
      </w:r>
      <w:r w:rsidRPr="00794705">
        <w:rPr>
          <w:b/>
          <w:sz w:val="32"/>
          <w:szCs w:val="32"/>
          <w:lang w:val="en-US"/>
        </w:rPr>
        <w:t xml:space="preserve">  →</w:t>
      </w:r>
      <w:r>
        <w:rPr>
          <w:b/>
          <w:sz w:val="32"/>
          <w:szCs w:val="32"/>
          <w:lang w:val="en-US"/>
        </w:rPr>
        <w:t xml:space="preserve"> Au +  Zn</w:t>
      </w:r>
      <w:r w:rsidRPr="00794705">
        <w:rPr>
          <w:b/>
          <w:sz w:val="32"/>
          <w:szCs w:val="32"/>
          <w:lang w:val="en-US"/>
        </w:rPr>
        <w:t>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]</w:t>
      </w:r>
      <w:r w:rsidRPr="00794705"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 w:rsidRPr="00794705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>(1</w:t>
      </w:r>
      <w:r w:rsidRPr="00F37FDC">
        <w:rPr>
          <w:b/>
          <w:sz w:val="32"/>
          <w:szCs w:val="32"/>
          <w:lang w:val="en-US"/>
        </w:rPr>
        <w:t>5</w:t>
      </w:r>
      <w:r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lang w:val="en-US"/>
        </w:rPr>
        <w:t xml:space="preserve"> </w:t>
      </w:r>
    </w:p>
    <w:p w:rsidR="00F746EF" w:rsidRPr="00F37FDC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Объяснить: почему  ТНК металла-цементатора больше СНК</w:t>
      </w:r>
      <w:r w:rsidRPr="001D5D4A">
        <w:rPr>
          <w:sz w:val="32"/>
          <w:szCs w:val="32"/>
        </w:rPr>
        <w:t>?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 w:rsidRPr="001D5D4A">
        <w:rPr>
          <w:b/>
          <w:sz w:val="32"/>
          <w:szCs w:val="32"/>
        </w:rPr>
        <w:lastRenderedPageBreak/>
        <w:t>Вариант 12</w:t>
      </w:r>
      <w:r w:rsidRPr="001D5D4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Цементация алюминием  золота из кислого ТМ </w:t>
      </w:r>
      <w:r w:rsidRPr="001D5D4A">
        <w:rPr>
          <w:sz w:val="32"/>
          <w:szCs w:val="32"/>
        </w:rPr>
        <w:t>(</w:t>
      </w:r>
      <w:r w:rsidRPr="00794705">
        <w:rPr>
          <w:b/>
          <w:sz w:val="32"/>
          <w:szCs w:val="32"/>
          <w:lang w:val="en-US"/>
        </w:rPr>
        <w:t>SC</w:t>
      </w:r>
      <w:r w:rsidRPr="001D5D4A">
        <w:rPr>
          <w:b/>
          <w:sz w:val="32"/>
          <w:szCs w:val="32"/>
        </w:rPr>
        <w:t>(</w:t>
      </w:r>
      <w:r w:rsidRPr="00794705">
        <w:rPr>
          <w:b/>
          <w:sz w:val="32"/>
          <w:szCs w:val="32"/>
          <w:lang w:val="en-US"/>
        </w:rPr>
        <w:t>NH</w:t>
      </w:r>
      <w:r w:rsidRPr="001D5D4A">
        <w:rPr>
          <w:b/>
          <w:sz w:val="32"/>
          <w:szCs w:val="32"/>
          <w:vertAlign w:val="subscript"/>
        </w:rPr>
        <w:t>2</w:t>
      </w:r>
      <w:r w:rsidRPr="001D5D4A">
        <w:rPr>
          <w:b/>
          <w:sz w:val="32"/>
          <w:szCs w:val="32"/>
        </w:rPr>
        <w:t>)</w:t>
      </w:r>
      <w:r w:rsidRPr="001D5D4A">
        <w:rPr>
          <w:b/>
          <w:sz w:val="32"/>
          <w:szCs w:val="32"/>
          <w:vertAlign w:val="subscript"/>
        </w:rPr>
        <w:t>2</w:t>
      </w:r>
      <w:r w:rsidRPr="001D5D4A">
        <w:rPr>
          <w:b/>
          <w:sz w:val="32"/>
          <w:szCs w:val="32"/>
        </w:rPr>
        <w:t xml:space="preserve">) </w:t>
      </w:r>
      <w:r w:rsidRPr="001D5D4A">
        <w:rPr>
          <w:sz w:val="32"/>
          <w:szCs w:val="32"/>
        </w:rPr>
        <w:t>элюата</w:t>
      </w:r>
      <w:r>
        <w:rPr>
          <w:sz w:val="32"/>
          <w:szCs w:val="32"/>
        </w:rPr>
        <w:t>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Подтвердить электронным балансом СНК восстановителя при цементации золота по реакции (16):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{</w:t>
      </w:r>
      <w:r w:rsidRPr="00794705">
        <w:rPr>
          <w:b/>
          <w:sz w:val="32"/>
          <w:szCs w:val="32"/>
          <w:lang w:val="en-US"/>
        </w:rPr>
        <w:t>Au[SC(NH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]}</w:t>
      </w:r>
      <w:r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 xml:space="preserve">  +  Al</w:t>
      </w:r>
      <w:r w:rsidRPr="00794705">
        <w:rPr>
          <w:b/>
          <w:sz w:val="32"/>
          <w:szCs w:val="32"/>
          <w:lang w:val="en-US"/>
        </w:rPr>
        <w:t xml:space="preserve">  →</w:t>
      </w:r>
      <w:r>
        <w:rPr>
          <w:b/>
          <w:sz w:val="32"/>
          <w:szCs w:val="32"/>
          <w:lang w:val="en-US"/>
        </w:rPr>
        <w:t xml:space="preserve"> Au +  </w:t>
      </w:r>
      <w:r w:rsidRPr="00794705">
        <w:rPr>
          <w:b/>
          <w:sz w:val="32"/>
          <w:szCs w:val="32"/>
          <w:lang w:val="en-US"/>
        </w:rPr>
        <w:t>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]</w:t>
      </w:r>
      <w:r>
        <w:rPr>
          <w:b/>
          <w:sz w:val="32"/>
          <w:szCs w:val="32"/>
          <w:vertAlign w:val="subscript"/>
          <w:lang w:val="en-US"/>
        </w:rPr>
        <w:t xml:space="preserve"> </w:t>
      </w:r>
      <w:r>
        <w:rPr>
          <w:b/>
          <w:sz w:val="32"/>
          <w:szCs w:val="32"/>
          <w:lang w:val="en-US"/>
        </w:rPr>
        <w:t>+</w:t>
      </w:r>
      <w:r>
        <w:rPr>
          <w:b/>
          <w:sz w:val="32"/>
          <w:szCs w:val="32"/>
          <w:vertAlign w:val="subscript"/>
          <w:lang w:val="en-US"/>
        </w:rPr>
        <w:t xml:space="preserve">  </w:t>
      </w:r>
      <w:r>
        <w:rPr>
          <w:b/>
          <w:sz w:val="32"/>
          <w:szCs w:val="32"/>
          <w:lang w:val="en-US"/>
        </w:rPr>
        <w:t>Al</w:t>
      </w:r>
      <w:r>
        <w:rPr>
          <w:b/>
          <w:sz w:val="32"/>
          <w:szCs w:val="32"/>
          <w:vertAlign w:val="subscript"/>
          <w:lang w:val="en-US"/>
        </w:rPr>
        <w:t xml:space="preserve">2 </w:t>
      </w:r>
      <w:r>
        <w:rPr>
          <w:b/>
          <w:sz w:val="32"/>
          <w:szCs w:val="32"/>
          <w:lang w:val="en-US"/>
        </w:rPr>
        <w:t>(SO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>)</w:t>
      </w:r>
      <w:r>
        <w:rPr>
          <w:b/>
          <w:sz w:val="32"/>
          <w:szCs w:val="32"/>
          <w:vertAlign w:val="subscript"/>
          <w:lang w:val="en-US"/>
        </w:rPr>
        <w:t>3</w:t>
      </w:r>
      <w:r w:rsidRPr="00794705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>(16)</w:t>
      </w:r>
      <w:r w:rsidRPr="00794705">
        <w:rPr>
          <w:b/>
          <w:sz w:val="32"/>
          <w:szCs w:val="32"/>
          <w:lang w:val="en-US"/>
        </w:rPr>
        <w:t xml:space="preserve"> </w:t>
      </w:r>
    </w:p>
    <w:p w:rsidR="00F746EF" w:rsidRPr="00F37FDC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Pr="00F37FDC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[Au</w:t>
      </w:r>
      <w:r w:rsidRPr="004A6B0B">
        <w:rPr>
          <w:b/>
          <w:sz w:val="32"/>
          <w:szCs w:val="32"/>
          <w:lang w:val="en-US"/>
        </w:rPr>
        <w:t>(</w:t>
      </w:r>
      <w:r>
        <w:rPr>
          <w:b/>
          <w:sz w:val="32"/>
          <w:szCs w:val="32"/>
        </w:rPr>
        <w:t>ТМ</w:t>
      </w:r>
      <w:r w:rsidRPr="004A6B0B">
        <w:rPr>
          <w:b/>
          <w:sz w:val="32"/>
          <w:szCs w:val="32"/>
          <w:lang w:val="en-US"/>
        </w:rPr>
        <w:t>)</w:t>
      </w:r>
      <w:r w:rsidRPr="00F37FDC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]</w:t>
      </w:r>
      <w:r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 xml:space="preserve">  +  Al</w:t>
      </w:r>
      <w:r w:rsidRPr="00794705">
        <w:rPr>
          <w:b/>
          <w:sz w:val="32"/>
          <w:szCs w:val="32"/>
          <w:lang w:val="en-US"/>
        </w:rPr>
        <w:t xml:space="preserve">  →</w:t>
      </w:r>
      <w:r>
        <w:rPr>
          <w:b/>
          <w:sz w:val="32"/>
          <w:szCs w:val="32"/>
          <w:lang w:val="en-US"/>
        </w:rPr>
        <w:t xml:space="preserve"> Au +  </w:t>
      </w:r>
      <w:r>
        <w:rPr>
          <w:b/>
          <w:sz w:val="32"/>
          <w:szCs w:val="32"/>
        </w:rPr>
        <w:t>ТМ</w:t>
      </w:r>
      <w:r>
        <w:rPr>
          <w:b/>
          <w:sz w:val="32"/>
          <w:szCs w:val="32"/>
          <w:lang w:val="en-US"/>
        </w:rPr>
        <w:t>+</w:t>
      </w:r>
      <w:r>
        <w:rPr>
          <w:b/>
          <w:sz w:val="32"/>
          <w:szCs w:val="32"/>
          <w:vertAlign w:val="subscript"/>
          <w:lang w:val="en-US"/>
        </w:rPr>
        <w:t xml:space="preserve">  </w:t>
      </w:r>
      <w:r>
        <w:rPr>
          <w:b/>
          <w:sz w:val="32"/>
          <w:szCs w:val="32"/>
          <w:lang w:val="en-US"/>
        </w:rPr>
        <w:t>Al</w:t>
      </w:r>
      <w:r>
        <w:rPr>
          <w:b/>
          <w:sz w:val="32"/>
          <w:szCs w:val="32"/>
          <w:vertAlign w:val="subscript"/>
          <w:lang w:val="en-US"/>
        </w:rPr>
        <w:t xml:space="preserve">2 </w:t>
      </w:r>
      <w:r>
        <w:rPr>
          <w:b/>
          <w:sz w:val="32"/>
          <w:szCs w:val="32"/>
          <w:lang w:val="en-US"/>
        </w:rPr>
        <w:t>(SO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>)</w:t>
      </w:r>
      <w:r>
        <w:rPr>
          <w:b/>
          <w:sz w:val="32"/>
          <w:szCs w:val="32"/>
          <w:vertAlign w:val="subscript"/>
          <w:lang w:val="en-US"/>
        </w:rPr>
        <w:t>3</w:t>
      </w:r>
      <w:r w:rsidRPr="00794705">
        <w:rPr>
          <w:b/>
          <w:sz w:val="32"/>
          <w:szCs w:val="32"/>
          <w:lang w:val="en-US"/>
        </w:rPr>
        <w:t xml:space="preserve">   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Объяснить: почему  ТНК металла-цементатора больше СНК</w:t>
      </w:r>
      <w:r w:rsidRPr="001D5D4A">
        <w:rPr>
          <w:sz w:val="32"/>
          <w:szCs w:val="32"/>
        </w:rPr>
        <w:t>?</w:t>
      </w:r>
    </w:p>
    <w:p w:rsidR="00F746EF" w:rsidRPr="001D5D4A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Варианты (13 – 15)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Цементация алюминием  золота из кислого ТМ </w:t>
      </w:r>
      <w:r w:rsidRPr="001D5D4A">
        <w:rPr>
          <w:sz w:val="32"/>
          <w:szCs w:val="32"/>
        </w:rPr>
        <w:t>(</w:t>
      </w:r>
      <w:r w:rsidRPr="00794705">
        <w:rPr>
          <w:b/>
          <w:sz w:val="32"/>
          <w:szCs w:val="32"/>
          <w:lang w:val="en-US"/>
        </w:rPr>
        <w:t>SC</w:t>
      </w:r>
      <w:r w:rsidRPr="001D5D4A">
        <w:rPr>
          <w:b/>
          <w:sz w:val="32"/>
          <w:szCs w:val="32"/>
        </w:rPr>
        <w:t>(</w:t>
      </w:r>
      <w:r w:rsidRPr="00794705">
        <w:rPr>
          <w:b/>
          <w:sz w:val="32"/>
          <w:szCs w:val="32"/>
          <w:lang w:val="en-US"/>
        </w:rPr>
        <w:t>NH</w:t>
      </w:r>
      <w:r w:rsidRPr="001D5D4A">
        <w:rPr>
          <w:b/>
          <w:sz w:val="32"/>
          <w:szCs w:val="32"/>
          <w:vertAlign w:val="subscript"/>
        </w:rPr>
        <w:t>2</w:t>
      </w:r>
      <w:r w:rsidRPr="001D5D4A">
        <w:rPr>
          <w:b/>
          <w:sz w:val="32"/>
          <w:szCs w:val="32"/>
        </w:rPr>
        <w:t>)</w:t>
      </w:r>
      <w:r w:rsidRPr="001D5D4A">
        <w:rPr>
          <w:b/>
          <w:sz w:val="32"/>
          <w:szCs w:val="32"/>
          <w:vertAlign w:val="subscript"/>
        </w:rPr>
        <w:t>2</w:t>
      </w:r>
      <w:r w:rsidRPr="001D5D4A">
        <w:rPr>
          <w:b/>
          <w:sz w:val="32"/>
          <w:szCs w:val="32"/>
        </w:rPr>
        <w:t xml:space="preserve">) </w:t>
      </w:r>
      <w:r w:rsidRPr="001D5D4A">
        <w:rPr>
          <w:sz w:val="32"/>
          <w:szCs w:val="32"/>
        </w:rPr>
        <w:t>элюата</w:t>
      </w:r>
      <w:r>
        <w:rPr>
          <w:sz w:val="32"/>
          <w:szCs w:val="32"/>
        </w:rPr>
        <w:t>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Подтвердить электронным балансом СНК восстановителя при цементации «</w:t>
      </w:r>
      <w:r>
        <w:rPr>
          <w:sz w:val="32"/>
          <w:szCs w:val="32"/>
          <w:lang w:val="en-US"/>
        </w:rPr>
        <w:t>n</w:t>
      </w:r>
      <w:r>
        <w:rPr>
          <w:sz w:val="32"/>
          <w:szCs w:val="32"/>
        </w:rPr>
        <w:t>» золота по реакции (16):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{</w:t>
      </w:r>
      <w:r w:rsidRPr="00794705">
        <w:rPr>
          <w:b/>
          <w:sz w:val="32"/>
          <w:szCs w:val="32"/>
          <w:lang w:val="en-US"/>
        </w:rPr>
        <w:t>Au[SC(NH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]}</w:t>
      </w:r>
      <w:r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 xml:space="preserve">  +  Al</w:t>
      </w:r>
      <w:r w:rsidRPr="00794705">
        <w:rPr>
          <w:b/>
          <w:sz w:val="32"/>
          <w:szCs w:val="32"/>
          <w:lang w:val="en-US"/>
        </w:rPr>
        <w:t xml:space="preserve">  →</w:t>
      </w:r>
      <w:r>
        <w:rPr>
          <w:b/>
          <w:sz w:val="32"/>
          <w:szCs w:val="32"/>
          <w:lang w:val="en-US"/>
        </w:rPr>
        <w:t xml:space="preserve"> Au +  </w:t>
      </w:r>
      <w:r w:rsidRPr="00794705">
        <w:rPr>
          <w:b/>
          <w:sz w:val="32"/>
          <w:szCs w:val="32"/>
          <w:lang w:val="en-US"/>
        </w:rPr>
        <w:t>[SC(NH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)</w:t>
      </w:r>
      <w:r w:rsidRPr="00794705">
        <w:rPr>
          <w:b/>
          <w:sz w:val="32"/>
          <w:szCs w:val="32"/>
          <w:vertAlign w:val="subscript"/>
          <w:lang w:val="en-US"/>
        </w:rPr>
        <w:t>2</w:t>
      </w:r>
      <w:r w:rsidRPr="00794705">
        <w:rPr>
          <w:b/>
          <w:sz w:val="32"/>
          <w:szCs w:val="32"/>
          <w:lang w:val="en-US"/>
        </w:rPr>
        <w:t>]</w:t>
      </w:r>
      <w:r>
        <w:rPr>
          <w:b/>
          <w:sz w:val="32"/>
          <w:szCs w:val="32"/>
          <w:vertAlign w:val="subscript"/>
          <w:lang w:val="en-US"/>
        </w:rPr>
        <w:t xml:space="preserve"> </w:t>
      </w:r>
      <w:r>
        <w:rPr>
          <w:b/>
          <w:sz w:val="32"/>
          <w:szCs w:val="32"/>
          <w:lang w:val="en-US"/>
        </w:rPr>
        <w:t>+</w:t>
      </w:r>
      <w:r>
        <w:rPr>
          <w:b/>
          <w:sz w:val="32"/>
          <w:szCs w:val="32"/>
          <w:vertAlign w:val="subscript"/>
          <w:lang w:val="en-US"/>
        </w:rPr>
        <w:t xml:space="preserve">  </w:t>
      </w:r>
      <w:r>
        <w:rPr>
          <w:b/>
          <w:sz w:val="32"/>
          <w:szCs w:val="32"/>
          <w:lang w:val="en-US"/>
        </w:rPr>
        <w:t>Al</w:t>
      </w:r>
      <w:r>
        <w:rPr>
          <w:b/>
          <w:sz w:val="32"/>
          <w:szCs w:val="32"/>
          <w:vertAlign w:val="subscript"/>
          <w:lang w:val="en-US"/>
        </w:rPr>
        <w:t xml:space="preserve">2 </w:t>
      </w:r>
      <w:r>
        <w:rPr>
          <w:b/>
          <w:sz w:val="32"/>
          <w:szCs w:val="32"/>
          <w:lang w:val="en-US"/>
        </w:rPr>
        <w:t>(SO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>)</w:t>
      </w:r>
      <w:r>
        <w:rPr>
          <w:b/>
          <w:sz w:val="32"/>
          <w:szCs w:val="32"/>
          <w:vertAlign w:val="subscript"/>
          <w:lang w:val="en-US"/>
        </w:rPr>
        <w:t>3</w:t>
      </w:r>
      <w:r w:rsidRPr="00794705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>(16)</w:t>
      </w:r>
      <w:r w:rsidRPr="00794705">
        <w:rPr>
          <w:b/>
          <w:sz w:val="32"/>
          <w:szCs w:val="32"/>
          <w:lang w:val="en-US"/>
        </w:rPr>
        <w:t xml:space="preserve"> </w:t>
      </w:r>
    </w:p>
    <w:p w:rsidR="00F746EF" w:rsidRPr="00F37FDC" w:rsidRDefault="00F746EF" w:rsidP="00F746EF">
      <w:pPr>
        <w:pStyle w:val="a3"/>
        <w:ind w:firstLine="0"/>
        <w:jc w:val="left"/>
        <w:rPr>
          <w:b/>
          <w:sz w:val="32"/>
          <w:szCs w:val="32"/>
          <w:lang w:val="en-US"/>
        </w:rPr>
      </w:pPr>
    </w:p>
    <w:p w:rsidR="00F746EF" w:rsidRPr="00F37FDC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[Au</w:t>
      </w:r>
      <w:r w:rsidRPr="004A6B0B">
        <w:rPr>
          <w:b/>
          <w:sz w:val="32"/>
          <w:szCs w:val="32"/>
          <w:lang w:val="en-US"/>
        </w:rPr>
        <w:t>(</w:t>
      </w:r>
      <w:r>
        <w:rPr>
          <w:b/>
          <w:sz w:val="32"/>
          <w:szCs w:val="32"/>
        </w:rPr>
        <w:t>ТМ</w:t>
      </w:r>
      <w:r w:rsidRPr="004A6B0B">
        <w:rPr>
          <w:b/>
          <w:sz w:val="32"/>
          <w:szCs w:val="32"/>
          <w:lang w:val="en-US"/>
        </w:rPr>
        <w:t>)</w:t>
      </w:r>
      <w:r w:rsidRPr="00F37FDC"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]</w:t>
      </w:r>
      <w:r>
        <w:rPr>
          <w:b/>
          <w:sz w:val="32"/>
          <w:szCs w:val="32"/>
          <w:vertAlign w:val="subscript"/>
          <w:lang w:val="en-US"/>
        </w:rPr>
        <w:t>2</w:t>
      </w:r>
      <w:r>
        <w:rPr>
          <w:b/>
          <w:sz w:val="32"/>
          <w:szCs w:val="32"/>
          <w:lang w:val="en-US"/>
        </w:rPr>
        <w:t>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 xml:space="preserve">  +  Al</w:t>
      </w:r>
      <w:r w:rsidRPr="00794705">
        <w:rPr>
          <w:b/>
          <w:sz w:val="32"/>
          <w:szCs w:val="32"/>
          <w:lang w:val="en-US"/>
        </w:rPr>
        <w:t xml:space="preserve">  →</w:t>
      </w:r>
      <w:r>
        <w:rPr>
          <w:b/>
          <w:sz w:val="32"/>
          <w:szCs w:val="32"/>
          <w:lang w:val="en-US"/>
        </w:rPr>
        <w:t xml:space="preserve"> Au +  </w:t>
      </w:r>
      <w:r>
        <w:rPr>
          <w:b/>
          <w:sz w:val="32"/>
          <w:szCs w:val="32"/>
        </w:rPr>
        <w:t>ТМ</w:t>
      </w:r>
      <w:r>
        <w:rPr>
          <w:b/>
          <w:sz w:val="32"/>
          <w:szCs w:val="32"/>
          <w:lang w:val="en-US"/>
        </w:rPr>
        <w:t>+</w:t>
      </w:r>
      <w:r>
        <w:rPr>
          <w:b/>
          <w:sz w:val="32"/>
          <w:szCs w:val="32"/>
          <w:vertAlign w:val="subscript"/>
          <w:lang w:val="en-US"/>
        </w:rPr>
        <w:t xml:space="preserve">  </w:t>
      </w:r>
      <w:r>
        <w:rPr>
          <w:b/>
          <w:sz w:val="32"/>
          <w:szCs w:val="32"/>
          <w:lang w:val="en-US"/>
        </w:rPr>
        <w:t>Al</w:t>
      </w:r>
      <w:r>
        <w:rPr>
          <w:b/>
          <w:sz w:val="32"/>
          <w:szCs w:val="32"/>
          <w:vertAlign w:val="subscript"/>
          <w:lang w:val="en-US"/>
        </w:rPr>
        <w:t xml:space="preserve">2 </w:t>
      </w:r>
      <w:r>
        <w:rPr>
          <w:b/>
          <w:sz w:val="32"/>
          <w:szCs w:val="32"/>
          <w:lang w:val="en-US"/>
        </w:rPr>
        <w:t>(SO</w:t>
      </w:r>
      <w:r>
        <w:rPr>
          <w:b/>
          <w:sz w:val="32"/>
          <w:szCs w:val="32"/>
          <w:vertAlign w:val="subscript"/>
          <w:lang w:val="en-US"/>
        </w:rPr>
        <w:t>4</w:t>
      </w:r>
      <w:r>
        <w:rPr>
          <w:b/>
          <w:sz w:val="32"/>
          <w:szCs w:val="32"/>
          <w:lang w:val="en-US"/>
        </w:rPr>
        <w:t>)</w:t>
      </w:r>
      <w:r>
        <w:rPr>
          <w:b/>
          <w:sz w:val="32"/>
          <w:szCs w:val="32"/>
          <w:vertAlign w:val="subscript"/>
          <w:lang w:val="en-US"/>
        </w:rPr>
        <w:t>3</w:t>
      </w:r>
      <w:r w:rsidRPr="00794705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 xml:space="preserve">                      (16.1)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Объяснить: почему  ТНК металла-цементатора больше СНК</w:t>
      </w:r>
      <w:r w:rsidRPr="001D5D4A">
        <w:rPr>
          <w:sz w:val="32"/>
          <w:szCs w:val="32"/>
        </w:rPr>
        <w:t>?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Pr="00E20D8D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 w:rsidRPr="00E20D8D">
        <w:rPr>
          <w:b/>
          <w:sz w:val="32"/>
          <w:szCs w:val="32"/>
        </w:rPr>
        <w:t>5.3.3 Автоклавное осаждение металлов газами-восстановителями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 w:rsidRPr="00E20D8D">
        <w:rPr>
          <w:sz w:val="32"/>
          <w:szCs w:val="32"/>
        </w:rPr>
        <w:t xml:space="preserve">Осуществляется обработкой растворов </w:t>
      </w:r>
      <w:r>
        <w:rPr>
          <w:sz w:val="32"/>
          <w:szCs w:val="32"/>
        </w:rPr>
        <w:t>при повышенной температуре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(Т › 370К) и давлении газами-восстановителями (</w:t>
      </w:r>
      <w:r>
        <w:rPr>
          <w:sz w:val="32"/>
          <w:szCs w:val="32"/>
          <w:lang w:val="en-US"/>
        </w:rPr>
        <w:t>H</w:t>
      </w:r>
      <w:r w:rsidRPr="00C218F9">
        <w:rPr>
          <w:sz w:val="32"/>
          <w:szCs w:val="32"/>
          <w:vertAlign w:val="subscript"/>
        </w:rPr>
        <w:t>2</w:t>
      </w:r>
      <w:r w:rsidRPr="00C218F9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CO</w:t>
      </w:r>
      <w:r w:rsidRPr="00C218F9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SO</w:t>
      </w:r>
      <w:r w:rsidRPr="00C218F9">
        <w:rPr>
          <w:sz w:val="32"/>
          <w:szCs w:val="32"/>
          <w:vertAlign w:val="subscript"/>
        </w:rPr>
        <w:t>2</w:t>
      </w:r>
      <w:r w:rsidRPr="00C218F9">
        <w:rPr>
          <w:sz w:val="32"/>
          <w:szCs w:val="32"/>
        </w:rPr>
        <w:t>)</w:t>
      </w:r>
      <w:r>
        <w:rPr>
          <w:sz w:val="32"/>
          <w:szCs w:val="32"/>
        </w:rPr>
        <w:t xml:space="preserve">. Используется в промышленном масштабе при осаждении порошков 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  <w:vertAlign w:val="subscript"/>
        </w:rPr>
      </w:pPr>
      <w:r>
        <w:rPr>
          <w:sz w:val="32"/>
          <w:szCs w:val="32"/>
          <w:lang w:val="en-US"/>
        </w:rPr>
        <w:t>Cu</w:t>
      </w:r>
      <w:r w:rsidRPr="00C218F9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Ni</w:t>
      </w:r>
      <w:r w:rsidRPr="00C218F9">
        <w:rPr>
          <w:sz w:val="32"/>
          <w:szCs w:val="32"/>
        </w:rPr>
        <w:t xml:space="preserve">, </w:t>
      </w:r>
      <w:r>
        <w:rPr>
          <w:sz w:val="32"/>
          <w:szCs w:val="32"/>
          <w:lang w:val="en-US"/>
        </w:rPr>
        <w:t>Co</w:t>
      </w:r>
      <w:r>
        <w:rPr>
          <w:sz w:val="32"/>
          <w:szCs w:val="32"/>
        </w:rPr>
        <w:t xml:space="preserve">; соединений селена, урана, благородных металлов и платиноидов по схеме:  </w:t>
      </w:r>
      <w:r>
        <w:rPr>
          <w:sz w:val="32"/>
          <w:szCs w:val="32"/>
          <w:lang w:val="en-US"/>
        </w:rPr>
        <w:t>Me</w:t>
      </w:r>
      <w:r>
        <w:rPr>
          <w:sz w:val="32"/>
          <w:szCs w:val="32"/>
          <w:vertAlign w:val="superscript"/>
          <w:lang w:val="en-US"/>
        </w:rPr>
        <w:t>n</w:t>
      </w:r>
      <w:r w:rsidRPr="00C218F9">
        <w:rPr>
          <w:sz w:val="32"/>
          <w:szCs w:val="32"/>
          <w:vertAlign w:val="superscript"/>
        </w:rPr>
        <w:t>+</w:t>
      </w:r>
      <w:r w:rsidRPr="00C218F9">
        <w:rPr>
          <w:sz w:val="32"/>
          <w:szCs w:val="32"/>
        </w:rPr>
        <w:t xml:space="preserve">  + </w:t>
      </w:r>
      <w:r>
        <w:rPr>
          <w:sz w:val="32"/>
          <w:szCs w:val="32"/>
          <w:lang w:val="en-US"/>
        </w:rPr>
        <w:t>B</w:t>
      </w:r>
      <w:r>
        <w:rPr>
          <w:sz w:val="32"/>
          <w:szCs w:val="32"/>
          <w:vertAlign w:val="subscript"/>
        </w:rPr>
        <w:t>газ</w:t>
      </w:r>
      <w:r w:rsidRPr="00C218F9">
        <w:rPr>
          <w:sz w:val="32"/>
          <w:szCs w:val="32"/>
        </w:rPr>
        <w:t xml:space="preserve">→  </w:t>
      </w:r>
      <w:r>
        <w:rPr>
          <w:sz w:val="32"/>
          <w:szCs w:val="32"/>
          <w:lang w:val="en-US"/>
        </w:rPr>
        <w:t>Me</w:t>
      </w:r>
      <w:r w:rsidRPr="00C218F9">
        <w:rPr>
          <w:sz w:val="32"/>
          <w:szCs w:val="32"/>
        </w:rPr>
        <w:t xml:space="preserve">  + </w:t>
      </w:r>
      <w:r>
        <w:rPr>
          <w:sz w:val="32"/>
          <w:szCs w:val="32"/>
          <w:lang w:val="en-US"/>
        </w:rPr>
        <w:t>B</w:t>
      </w:r>
      <w:r>
        <w:rPr>
          <w:sz w:val="32"/>
          <w:szCs w:val="32"/>
          <w:vertAlign w:val="superscript"/>
          <w:lang w:val="en-US"/>
        </w:rPr>
        <w:t>n</w:t>
      </w:r>
      <w:r>
        <w:rPr>
          <w:sz w:val="32"/>
          <w:szCs w:val="32"/>
          <w:vertAlign w:val="superscript"/>
        </w:rPr>
        <w:t>+</w:t>
      </w:r>
      <w:r>
        <w:rPr>
          <w:sz w:val="32"/>
          <w:szCs w:val="32"/>
          <w:vertAlign w:val="subscript"/>
        </w:rPr>
        <w:t>газ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 w:rsidRPr="00E457C6">
        <w:rPr>
          <w:b/>
          <w:sz w:val="32"/>
          <w:szCs w:val="32"/>
        </w:rPr>
        <w:t>Варианты 16-18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Pr="00E457C6">
        <w:rPr>
          <w:sz w:val="32"/>
          <w:szCs w:val="32"/>
        </w:rPr>
        <w:t>Определить</w:t>
      </w:r>
      <w:r>
        <w:rPr>
          <w:sz w:val="32"/>
          <w:szCs w:val="32"/>
        </w:rPr>
        <w:t xml:space="preserve"> количество образующегося аммиака при автоклавном осаждении кобальта из аммиачных растворов с использованием в качестве восстановителя водорода</w:t>
      </w:r>
      <w:r w:rsidRPr="003931EB">
        <w:rPr>
          <w:sz w:val="32"/>
          <w:szCs w:val="32"/>
        </w:rPr>
        <w:t xml:space="preserve"> (</w:t>
      </w:r>
      <w:r>
        <w:rPr>
          <w:sz w:val="32"/>
          <w:szCs w:val="32"/>
          <w:lang w:val="en-US"/>
        </w:rPr>
        <w:t>n</w:t>
      </w:r>
      <w:r>
        <w:rPr>
          <w:sz w:val="32"/>
          <w:szCs w:val="32"/>
          <w:lang w:val="ru-RU"/>
        </w:rPr>
        <w:t xml:space="preserve"> равно номеру варианта </w:t>
      </w:r>
      <w:r w:rsidRPr="003931EB">
        <w:rPr>
          <w:sz w:val="32"/>
          <w:szCs w:val="32"/>
        </w:rPr>
        <w:t>/10</w:t>
      </w:r>
      <w:r>
        <w:rPr>
          <w:sz w:val="32"/>
          <w:szCs w:val="32"/>
          <w:lang w:val="ru-RU"/>
        </w:rPr>
        <w:t>)</w:t>
      </w:r>
      <w:r>
        <w:rPr>
          <w:sz w:val="32"/>
          <w:szCs w:val="32"/>
        </w:rPr>
        <w:t>. Реакция представлена схемой в общем виде: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Pr="00C769E9" w:rsidRDefault="00F746EF" w:rsidP="00F746EF">
      <w:pPr>
        <w:pStyle w:val="a3"/>
        <w:ind w:firstLine="0"/>
        <w:jc w:val="left"/>
        <w:rPr>
          <w:sz w:val="32"/>
          <w:szCs w:val="32"/>
        </w:rPr>
      </w:pPr>
      <w:r w:rsidRPr="003931EB">
        <w:rPr>
          <w:sz w:val="32"/>
          <w:szCs w:val="32"/>
        </w:rPr>
        <w:t xml:space="preserve"> </w:t>
      </w:r>
      <w:r>
        <w:rPr>
          <w:sz w:val="32"/>
          <w:szCs w:val="32"/>
          <w:lang w:val="en-US"/>
        </w:rPr>
        <w:t>Co</w:t>
      </w:r>
      <w:r w:rsidRPr="00C769E9">
        <w:rPr>
          <w:sz w:val="32"/>
          <w:szCs w:val="32"/>
        </w:rPr>
        <w:t>(</w:t>
      </w:r>
      <w:r>
        <w:rPr>
          <w:sz w:val="32"/>
          <w:szCs w:val="32"/>
          <w:lang w:val="en-US"/>
        </w:rPr>
        <w:t>NH</w:t>
      </w:r>
      <w:r w:rsidRPr="00C769E9">
        <w:rPr>
          <w:sz w:val="32"/>
          <w:szCs w:val="32"/>
          <w:vertAlign w:val="subscript"/>
        </w:rPr>
        <w:t>3</w:t>
      </w:r>
      <w:r w:rsidRPr="00C769E9">
        <w:rPr>
          <w:sz w:val="32"/>
          <w:szCs w:val="32"/>
        </w:rPr>
        <w:t>)</w:t>
      </w:r>
      <w:r>
        <w:rPr>
          <w:sz w:val="32"/>
          <w:szCs w:val="32"/>
          <w:vertAlign w:val="subscript"/>
          <w:lang w:val="en-US"/>
        </w:rPr>
        <w:t>n</w:t>
      </w:r>
      <w:r>
        <w:rPr>
          <w:sz w:val="32"/>
          <w:szCs w:val="32"/>
          <w:lang w:val="en-US"/>
        </w:rPr>
        <w:t>SO</w:t>
      </w:r>
      <w:r w:rsidRPr="00C769E9">
        <w:rPr>
          <w:sz w:val="32"/>
          <w:szCs w:val="32"/>
          <w:vertAlign w:val="subscript"/>
        </w:rPr>
        <w:t>4</w:t>
      </w:r>
      <w:r w:rsidRPr="00C769E9">
        <w:rPr>
          <w:sz w:val="32"/>
          <w:szCs w:val="32"/>
        </w:rPr>
        <w:t xml:space="preserve">  + </w:t>
      </w:r>
      <w:r>
        <w:rPr>
          <w:sz w:val="32"/>
          <w:szCs w:val="32"/>
          <w:lang w:val="en-US"/>
        </w:rPr>
        <w:t>H</w:t>
      </w:r>
      <w:r w:rsidRPr="00C769E9">
        <w:rPr>
          <w:sz w:val="32"/>
          <w:szCs w:val="32"/>
          <w:vertAlign w:val="subscript"/>
        </w:rPr>
        <w:t xml:space="preserve">2  </w:t>
      </w:r>
      <w:r w:rsidRPr="00C769E9">
        <w:rPr>
          <w:sz w:val="32"/>
          <w:szCs w:val="32"/>
        </w:rPr>
        <w:t xml:space="preserve"> →  </w:t>
      </w:r>
      <w:r>
        <w:rPr>
          <w:sz w:val="32"/>
          <w:szCs w:val="32"/>
          <w:lang w:val="en-US"/>
        </w:rPr>
        <w:t>Co</w:t>
      </w:r>
      <w:r w:rsidRPr="00C769E9">
        <w:rPr>
          <w:sz w:val="32"/>
          <w:szCs w:val="32"/>
        </w:rPr>
        <w:t xml:space="preserve">  + (</w:t>
      </w:r>
      <w:r>
        <w:rPr>
          <w:sz w:val="32"/>
          <w:szCs w:val="32"/>
          <w:lang w:val="en-US"/>
        </w:rPr>
        <w:t>NH</w:t>
      </w:r>
      <w:r w:rsidRPr="00C769E9">
        <w:rPr>
          <w:sz w:val="32"/>
          <w:szCs w:val="32"/>
          <w:vertAlign w:val="subscript"/>
        </w:rPr>
        <w:t>4</w:t>
      </w:r>
      <w:r w:rsidRPr="00C769E9">
        <w:rPr>
          <w:sz w:val="32"/>
          <w:szCs w:val="32"/>
        </w:rPr>
        <w:t>)</w:t>
      </w:r>
      <w:r w:rsidRPr="00C769E9">
        <w:rPr>
          <w:sz w:val="32"/>
          <w:szCs w:val="32"/>
          <w:vertAlign w:val="subscript"/>
        </w:rPr>
        <w:t>2</w:t>
      </w:r>
      <w:r>
        <w:rPr>
          <w:sz w:val="32"/>
          <w:szCs w:val="32"/>
          <w:lang w:val="en-US"/>
        </w:rPr>
        <w:t>SO</w:t>
      </w:r>
      <w:r w:rsidRPr="00C769E9">
        <w:rPr>
          <w:sz w:val="32"/>
          <w:szCs w:val="32"/>
          <w:vertAlign w:val="subscript"/>
        </w:rPr>
        <w:t>4</w:t>
      </w:r>
      <w:r w:rsidRPr="00C769E9">
        <w:rPr>
          <w:sz w:val="32"/>
          <w:szCs w:val="32"/>
        </w:rPr>
        <w:t xml:space="preserve">  + ( </w:t>
      </w:r>
      <w:r>
        <w:rPr>
          <w:sz w:val="32"/>
          <w:szCs w:val="32"/>
          <w:lang w:val="en-US"/>
        </w:rPr>
        <w:t>n</w:t>
      </w:r>
      <w:r w:rsidRPr="00C769E9">
        <w:rPr>
          <w:sz w:val="32"/>
          <w:szCs w:val="32"/>
        </w:rPr>
        <w:t xml:space="preserve">-2) </w:t>
      </w:r>
      <w:r>
        <w:rPr>
          <w:sz w:val="32"/>
          <w:szCs w:val="32"/>
          <w:lang w:val="en-US"/>
        </w:rPr>
        <w:t>NH</w:t>
      </w:r>
      <w:r w:rsidRPr="00C769E9">
        <w:rPr>
          <w:sz w:val="32"/>
          <w:szCs w:val="32"/>
          <w:vertAlign w:val="subscript"/>
        </w:rPr>
        <w:t xml:space="preserve">3  </w:t>
      </w:r>
      <w:r w:rsidRPr="00C769E9">
        <w:rPr>
          <w:sz w:val="32"/>
          <w:szCs w:val="32"/>
        </w:rPr>
        <w:t xml:space="preserve"> (17)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-Объяснить: почему  на практике ТНК газообразного  восстановителя  больше СНК</w:t>
      </w:r>
      <w:r w:rsidRPr="001D5D4A">
        <w:rPr>
          <w:sz w:val="32"/>
          <w:szCs w:val="32"/>
        </w:rPr>
        <w:t>?</w:t>
      </w:r>
    </w:p>
    <w:p w:rsidR="00F746EF" w:rsidRPr="002F34D0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- аргументировать: с увеличением температуры и давления водорода, а также с уменьшением концентрации </w:t>
      </w:r>
      <w:r w:rsidRPr="002F34D0">
        <w:rPr>
          <w:sz w:val="32"/>
          <w:szCs w:val="32"/>
        </w:rPr>
        <w:t>(</w:t>
      </w:r>
      <w:r>
        <w:rPr>
          <w:sz w:val="32"/>
          <w:szCs w:val="32"/>
          <w:lang w:val="en-US"/>
        </w:rPr>
        <w:t>NH</w:t>
      </w:r>
      <w:r w:rsidRPr="002F34D0">
        <w:rPr>
          <w:sz w:val="32"/>
          <w:szCs w:val="32"/>
          <w:vertAlign w:val="subscript"/>
        </w:rPr>
        <w:t>4</w:t>
      </w:r>
      <w:r w:rsidRPr="002F34D0">
        <w:rPr>
          <w:sz w:val="32"/>
          <w:szCs w:val="32"/>
        </w:rPr>
        <w:t>)</w:t>
      </w:r>
      <w:r w:rsidRPr="002F34D0">
        <w:rPr>
          <w:sz w:val="32"/>
          <w:szCs w:val="32"/>
          <w:vertAlign w:val="subscript"/>
        </w:rPr>
        <w:t>2</w:t>
      </w:r>
      <w:r>
        <w:rPr>
          <w:sz w:val="32"/>
          <w:szCs w:val="32"/>
          <w:lang w:val="en-US"/>
        </w:rPr>
        <w:t>SO</w:t>
      </w:r>
      <w:r w:rsidRPr="002F34D0">
        <w:rPr>
          <w:sz w:val="32"/>
          <w:szCs w:val="32"/>
          <w:vertAlign w:val="subscript"/>
        </w:rPr>
        <w:t>4</w:t>
      </w:r>
      <w:r w:rsidRPr="002F34D0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и </w:t>
      </w:r>
      <w:r>
        <w:rPr>
          <w:sz w:val="32"/>
          <w:szCs w:val="32"/>
          <w:lang w:val="en-US"/>
        </w:rPr>
        <w:t>NH</w:t>
      </w:r>
      <w:r w:rsidRPr="002F34D0">
        <w:rPr>
          <w:sz w:val="32"/>
          <w:szCs w:val="32"/>
          <w:vertAlign w:val="subscript"/>
        </w:rPr>
        <w:t>3</w:t>
      </w:r>
      <w:r>
        <w:rPr>
          <w:sz w:val="32"/>
          <w:szCs w:val="32"/>
        </w:rPr>
        <w:t xml:space="preserve">  скорость и полнота осаждения кобальта возрастают.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 w:rsidRPr="002F34D0">
        <w:rPr>
          <w:b/>
          <w:sz w:val="32"/>
          <w:szCs w:val="32"/>
        </w:rPr>
        <w:t>5.3.4  Электролитическое осаждение.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 w:rsidRPr="002F34D0">
        <w:rPr>
          <w:sz w:val="32"/>
          <w:szCs w:val="32"/>
        </w:rPr>
        <w:t>Применяется для растворов с повышенным содержанием металлов (</w:t>
      </w:r>
      <w:r>
        <w:rPr>
          <w:sz w:val="32"/>
          <w:szCs w:val="32"/>
        </w:rPr>
        <w:t>≥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25 – 40 г</w:t>
      </w:r>
      <w:r w:rsidRPr="002F34D0">
        <w:rPr>
          <w:sz w:val="32"/>
          <w:szCs w:val="32"/>
        </w:rPr>
        <w:t>/</w:t>
      </w:r>
      <w:r>
        <w:rPr>
          <w:sz w:val="32"/>
          <w:szCs w:val="32"/>
        </w:rPr>
        <w:t>дм</w:t>
      </w:r>
      <w:r>
        <w:rPr>
          <w:sz w:val="32"/>
          <w:szCs w:val="32"/>
          <w:vertAlign w:val="superscript"/>
        </w:rPr>
        <w:t>3</w:t>
      </w:r>
      <w:r>
        <w:rPr>
          <w:sz w:val="32"/>
          <w:szCs w:val="32"/>
        </w:rPr>
        <w:t>), применяя нерастворимые аноды. В процессе электроэкстракции растворы обедняются по осаждаемому металлу; одновременно в эквивалентном соотношении регенерируется реагент-растворитель (серная кислота при обработке сульфатных растворов), что обеспечивает замкнутую схему по растворителю.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>
        <w:rPr>
          <w:sz w:val="32"/>
          <w:szCs w:val="32"/>
        </w:rPr>
        <w:t>При обработке растворов поливалентных ионов металла, реализуя возможности электрохимического восстановления и регулируя  рН растворов, получают на катоде нерастворимые соединения металлов (</w:t>
      </w:r>
      <w:r>
        <w:rPr>
          <w:sz w:val="32"/>
          <w:szCs w:val="32"/>
          <w:lang w:val="en-US"/>
        </w:rPr>
        <w:t>CuCl</w:t>
      </w:r>
      <w:r w:rsidRPr="00AF623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при электролизе хлоридных медьсодержащих растворов, или теллуриды,  селениды металлов).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 w:rsidRPr="00AF6231">
        <w:rPr>
          <w:b/>
          <w:sz w:val="32"/>
          <w:szCs w:val="32"/>
        </w:rPr>
        <w:t>Варианты 19,20</w:t>
      </w:r>
      <w:r>
        <w:rPr>
          <w:b/>
          <w:sz w:val="32"/>
          <w:szCs w:val="32"/>
        </w:rPr>
        <w:t xml:space="preserve"> </w:t>
      </w:r>
    </w:p>
    <w:p w:rsidR="00F746EF" w:rsidRDefault="00F746EF" w:rsidP="00F746EF">
      <w:pPr>
        <w:pStyle w:val="a3"/>
        <w:ind w:firstLine="0"/>
        <w:jc w:val="left"/>
        <w:rPr>
          <w:b/>
          <w:sz w:val="32"/>
          <w:szCs w:val="32"/>
        </w:rPr>
      </w:pPr>
      <w:r w:rsidRPr="004819E2">
        <w:rPr>
          <w:b/>
          <w:sz w:val="32"/>
          <w:szCs w:val="32"/>
        </w:rPr>
        <w:t>Приведите пример электроэкстракции металлов из металлургической практики с указанием электродных процессов на аноде и катоде.</w:t>
      </w:r>
    </w:p>
    <w:p w:rsidR="00F746EF" w:rsidRDefault="00F746EF" w:rsidP="00F746EF">
      <w:pPr>
        <w:pStyle w:val="a3"/>
        <w:ind w:firstLine="0"/>
        <w:jc w:val="left"/>
        <w:rPr>
          <w:sz w:val="32"/>
          <w:szCs w:val="32"/>
        </w:rPr>
      </w:pPr>
      <w:r w:rsidRPr="004819E2">
        <w:rPr>
          <w:sz w:val="32"/>
          <w:szCs w:val="32"/>
        </w:rPr>
        <w:t>Например:</w:t>
      </w:r>
      <w:r>
        <w:rPr>
          <w:sz w:val="32"/>
          <w:szCs w:val="32"/>
        </w:rPr>
        <w:t xml:space="preserve"> Электролиз раствора перрената калия в присутствии серной кислоты (схема реакции):</w:t>
      </w:r>
    </w:p>
    <w:p w:rsidR="00F746EF" w:rsidRPr="00AA0607" w:rsidRDefault="00F746EF" w:rsidP="00F746EF">
      <w:pPr>
        <w:pStyle w:val="a3"/>
        <w:ind w:firstLine="0"/>
        <w:jc w:val="left"/>
        <w:rPr>
          <w:sz w:val="32"/>
          <w:szCs w:val="32"/>
          <w:lang w:val="en-US"/>
        </w:rPr>
      </w:pPr>
      <w:r w:rsidRPr="00C769E9">
        <w:rPr>
          <w:sz w:val="32"/>
          <w:szCs w:val="32"/>
        </w:rPr>
        <w:t xml:space="preserve">  </w:t>
      </w:r>
      <w:r>
        <w:rPr>
          <w:sz w:val="32"/>
          <w:szCs w:val="32"/>
          <w:lang w:val="en-US"/>
        </w:rPr>
        <w:t>KReO</w:t>
      </w:r>
      <w:r w:rsidRPr="00AA0607">
        <w:rPr>
          <w:sz w:val="32"/>
          <w:szCs w:val="32"/>
          <w:vertAlign w:val="subscript"/>
          <w:lang w:val="en-US"/>
        </w:rPr>
        <w:t>4</w:t>
      </w:r>
      <w:r w:rsidRPr="00AA0607">
        <w:rPr>
          <w:sz w:val="32"/>
          <w:szCs w:val="32"/>
          <w:lang w:val="en-US"/>
        </w:rPr>
        <w:t xml:space="preserve">  + </w:t>
      </w:r>
      <w:r>
        <w:rPr>
          <w:sz w:val="32"/>
          <w:szCs w:val="32"/>
          <w:lang w:val="en-US"/>
        </w:rPr>
        <w:t>H</w:t>
      </w:r>
      <w:r w:rsidRPr="00AA0607"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SO</w:t>
      </w:r>
      <w:r w:rsidRPr="00AA0607">
        <w:rPr>
          <w:sz w:val="32"/>
          <w:szCs w:val="32"/>
          <w:vertAlign w:val="subscript"/>
          <w:lang w:val="en-US"/>
        </w:rPr>
        <w:t>4</w:t>
      </w:r>
      <w:r w:rsidRPr="00AA0607">
        <w:rPr>
          <w:sz w:val="32"/>
          <w:szCs w:val="32"/>
          <w:lang w:val="en-US"/>
        </w:rPr>
        <w:t xml:space="preserve">  = </w:t>
      </w:r>
      <w:r>
        <w:rPr>
          <w:sz w:val="32"/>
          <w:szCs w:val="32"/>
          <w:lang w:val="en-US"/>
        </w:rPr>
        <w:t>Re</w:t>
      </w:r>
      <w:r w:rsidRPr="00AA0607">
        <w:rPr>
          <w:sz w:val="32"/>
          <w:szCs w:val="32"/>
          <w:lang w:val="en-US"/>
        </w:rPr>
        <w:t xml:space="preserve">  + </w:t>
      </w:r>
      <w:r>
        <w:rPr>
          <w:sz w:val="32"/>
          <w:szCs w:val="32"/>
          <w:lang w:val="en-US"/>
        </w:rPr>
        <w:t>K</w:t>
      </w:r>
      <w:r w:rsidRPr="00AA0607"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SO</w:t>
      </w:r>
      <w:r>
        <w:rPr>
          <w:sz w:val="32"/>
          <w:szCs w:val="32"/>
          <w:vertAlign w:val="subscript"/>
          <w:lang w:val="en-US"/>
        </w:rPr>
        <w:t>4</w:t>
      </w:r>
      <w:r>
        <w:rPr>
          <w:sz w:val="32"/>
          <w:szCs w:val="32"/>
          <w:lang w:val="en-US"/>
        </w:rPr>
        <w:t xml:space="preserve">  + O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 xml:space="preserve">  + H</w:t>
      </w:r>
      <w:r>
        <w:rPr>
          <w:sz w:val="32"/>
          <w:szCs w:val="32"/>
          <w:vertAlign w:val="subscript"/>
          <w:lang w:val="en-US"/>
        </w:rPr>
        <w:t>2</w:t>
      </w:r>
      <w:r>
        <w:rPr>
          <w:sz w:val="32"/>
          <w:szCs w:val="32"/>
          <w:lang w:val="en-US"/>
        </w:rPr>
        <w:t>O   (18)</w:t>
      </w:r>
    </w:p>
    <w:p w:rsidR="00F746EF" w:rsidRPr="00AA0607" w:rsidRDefault="00F746EF" w:rsidP="00F746EF">
      <w:pPr>
        <w:pStyle w:val="a3"/>
        <w:ind w:firstLine="0"/>
        <w:jc w:val="center"/>
        <w:rPr>
          <w:szCs w:val="28"/>
          <w:lang w:val="en-US"/>
        </w:rPr>
      </w:pPr>
    </w:p>
    <w:p w:rsidR="0022599A" w:rsidRDefault="0022599A" w:rsidP="0022599A">
      <w:pPr>
        <w:rPr>
          <w:sz w:val="24"/>
          <w:szCs w:val="24"/>
        </w:rPr>
      </w:pPr>
    </w:p>
    <w:p w:rsidR="0022599A" w:rsidRDefault="0022599A" w:rsidP="0022599A">
      <w:pPr>
        <w:rPr>
          <w:sz w:val="28"/>
          <w:szCs w:val="28"/>
        </w:rPr>
      </w:pPr>
    </w:p>
    <w:p w:rsidR="0022599A" w:rsidRDefault="0022599A" w:rsidP="0022599A">
      <w:pPr>
        <w:pStyle w:val="a3"/>
        <w:ind w:firstLine="0"/>
        <w:jc w:val="left"/>
        <w:rPr>
          <w:sz w:val="32"/>
          <w:szCs w:val="32"/>
        </w:rPr>
      </w:pPr>
    </w:p>
    <w:p w:rsidR="007371FD" w:rsidRDefault="007371FD"/>
    <w:sectPr w:rsidR="007371FD" w:rsidSect="009662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AF2D75"/>
    <w:multiLevelType w:val="hybridMultilevel"/>
    <w:tmpl w:val="D0D887A0"/>
    <w:lvl w:ilvl="0" w:tplc="04190001">
      <w:numFmt w:val="bullet"/>
      <w:lvlText w:val=""/>
      <w:lvlJc w:val="left"/>
      <w:pPr>
        <w:ind w:left="262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8437C1"/>
    <w:rsid w:val="0022599A"/>
    <w:rsid w:val="0026200F"/>
    <w:rsid w:val="0055515D"/>
    <w:rsid w:val="007371FD"/>
    <w:rsid w:val="008437C1"/>
    <w:rsid w:val="009662EB"/>
    <w:rsid w:val="00C90F03"/>
    <w:rsid w:val="00D83766"/>
    <w:rsid w:val="00F746EF"/>
    <w:rsid w:val="00F77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2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rsid w:val="008437C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437C1"/>
  </w:style>
  <w:style w:type="character" w:customStyle="1" w:styleId="1">
    <w:name w:val="Основной текст с отступом Знак1"/>
    <w:link w:val="a3"/>
    <w:rsid w:val="008437C1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43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37C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5515D"/>
    <w:pPr>
      <w:ind w:left="720"/>
      <w:contextualSpacing/>
    </w:pPr>
  </w:style>
  <w:style w:type="paragraph" w:styleId="a8">
    <w:name w:val="No Spacing"/>
    <w:uiPriority w:val="1"/>
    <w:qFormat/>
    <w:rsid w:val="0022599A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3053</Words>
  <Characters>17405</Characters>
  <Application>Microsoft Office Word</Application>
  <DocSecurity>0</DocSecurity>
  <Lines>145</Lines>
  <Paragraphs>40</Paragraphs>
  <ScaleCrop>false</ScaleCrop>
  <Company>Reanimator Extreme Edition</Company>
  <LinksUpToDate>false</LinksUpToDate>
  <CharactersWithSpaces>20418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2023-08-31T10:31:00Z</dcterms:created>
  <dcterms:modified xsi:type="dcterms:W3CDTF">2023-08-31T11:12:00Z</dcterms:modified>
</cp:coreProperties>
</file>